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1671" w:firstLineChars="557"/>
        <w:jc w:val="left"/>
        <w:rPr>
          <w:rFonts w:hint="default" w:ascii="Arial" w:hAnsi="Arial" w:eastAsia="Microsoft YaHei" w:cs="Arial"/>
          <w:b w:val="0"/>
          <w:i w:val="0"/>
          <w:caps w:val="0"/>
          <w:color w:val="333333"/>
          <w:spacing w:val="0"/>
          <w:sz w:val="30"/>
          <w:szCs w:val="30"/>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1671" w:firstLineChars="557"/>
        <w:jc w:val="left"/>
        <w:rPr>
          <w:rFonts w:hint="default" w:ascii="Arial" w:hAnsi="Arial" w:eastAsia="Microsoft YaHei" w:cs="Arial"/>
          <w:b w:val="0"/>
          <w:i w:val="0"/>
          <w:caps w:val="0"/>
          <w:color w:val="333333"/>
          <w:spacing w:val="0"/>
          <w:sz w:val="30"/>
          <w:szCs w:val="30"/>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center"/>
        <w:rPr>
          <w:rFonts w:hint="default" w:ascii="Arial" w:hAnsi="Arial" w:eastAsia="Microsoft YaHei" w:cs="Arial"/>
          <w:b w:val="0"/>
          <w:i w:val="0"/>
          <w:color w:val="333333"/>
          <w:spacing w:val="0"/>
          <w:sz w:val="30"/>
          <w:szCs w:val="30"/>
          <w:shd w:val="clear" w:fill="FFFFFF"/>
          <w:lang w:val="en-US" w:eastAsia="zh-CN"/>
        </w:rPr>
      </w:pPr>
      <w:r>
        <w:rPr>
          <w:rFonts w:hint="default" w:ascii="Arial" w:hAnsi="Arial" w:eastAsia="Microsoft YaHei" w:cs="Arial"/>
          <w:b w:val="0"/>
          <w:i w:val="0"/>
          <w:color w:val="333333"/>
          <w:spacing w:val="0"/>
          <w:sz w:val="30"/>
          <w:szCs w:val="30"/>
          <w:shd w:val="clear" w:fill="FFFFFF"/>
          <w:lang w:val="en-US" w:eastAsia="zh-CN"/>
        </w:rPr>
        <w:t>New Technology Solutions For Ultra-Long-Distance Control And Wireless Charging</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1074" w:firstLineChars="358"/>
        <w:jc w:val="center"/>
        <w:rPr>
          <w:rFonts w:hint="default" w:ascii="Arial" w:hAnsi="Arial" w:eastAsia="Microsoft YaHei" w:cs="Arial"/>
          <w:b w:val="0"/>
          <w:i w:val="0"/>
          <w:caps w:val="0"/>
          <w:color w:val="333333"/>
          <w:spacing w:val="0"/>
          <w:sz w:val="30"/>
          <w:szCs w:val="30"/>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0" w:firstLineChars="200"/>
        <w:rPr>
          <w:rFonts w:hint="default" w:ascii="Arial" w:hAnsi="Arial" w:eastAsia="NSimSun" w:cs="Arial"/>
          <w:b w:val="0"/>
          <w:i w:val="0"/>
          <w:caps w:val="0"/>
          <w:color w:val="3E3E3E"/>
          <w:spacing w:val="0"/>
          <w:sz w:val="21"/>
          <w:szCs w:val="21"/>
        </w:rPr>
      </w:pPr>
      <w:r>
        <w:rPr>
          <w:rFonts w:hint="default" w:ascii="Arial" w:hAnsi="Arial" w:eastAsia="NSimSun" w:cs="Arial"/>
          <w:b w:val="0"/>
          <w:i w:val="0"/>
          <w:caps w:val="0"/>
          <w:color w:val="333333"/>
          <w:spacing w:val="0"/>
          <w:sz w:val="21"/>
          <w:szCs w:val="21"/>
          <w:shd w:val="clear" w:fill="FFFFFF"/>
        </w:rPr>
        <w:t xml:space="preserve">In recent years, the drone industry has developed rapidly and played an important role in transportation, agricultural plant protection, emergency rescue and disaster relief, industrial production, media and entertainment and other fields. With the widespread use of drones, the original point-to-point communication method between drones and remote controllers can no longer meet the demand. Networked drones through mobile networks </w:t>
      </w:r>
      <w:r>
        <w:rPr>
          <w:rFonts w:hint="default" w:ascii="Arial" w:hAnsi="Arial" w:eastAsia="NSimSun" w:cs="Arial"/>
          <w:b w:val="0"/>
          <w:i w:val="0"/>
          <w:caps w:val="0"/>
          <w:color w:val="333333"/>
          <w:spacing w:val="0"/>
          <w:sz w:val="21"/>
          <w:szCs w:val="21"/>
          <w:shd w:val="clear" w:fill="FFFFFF"/>
          <w:lang w:val="en-US" w:eastAsia="zh-CN"/>
        </w:rPr>
        <w:t xml:space="preserve">will definitely </w:t>
      </w:r>
      <w:r>
        <w:rPr>
          <w:rFonts w:hint="default" w:ascii="Arial" w:hAnsi="Arial" w:eastAsia="NSimSun" w:cs="Arial"/>
          <w:b w:val="0"/>
          <w:i w:val="0"/>
          <w:caps w:val="0"/>
          <w:color w:val="333333"/>
          <w:spacing w:val="0"/>
          <w:sz w:val="21"/>
          <w:szCs w:val="21"/>
          <w:shd w:val="clear" w:fill="FFFFFF"/>
        </w:rPr>
        <w:t>become a development trend.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0" w:firstLineChars="200"/>
        <w:rPr>
          <w:rFonts w:hint="default" w:ascii="Arial" w:hAnsi="Arial" w:eastAsia="NSimSun" w:cs="Arial"/>
          <w:b w:val="0"/>
          <w:i w:val="0"/>
          <w:caps w:val="0"/>
          <w:color w:val="333333"/>
          <w:spacing w:val="0"/>
          <w:sz w:val="21"/>
          <w:szCs w:val="21"/>
          <w:shd w:val="clear" w:fill="FFFFFF"/>
        </w:rPr>
      </w:pPr>
      <w:r>
        <w:rPr>
          <w:rFonts w:hint="default" w:ascii="Arial" w:hAnsi="Arial" w:eastAsia="NSimSun" w:cs="Arial"/>
          <w:b w:val="0"/>
          <w:i w:val="0"/>
          <w:caps w:val="0"/>
          <w:color w:val="333333"/>
          <w:spacing w:val="0"/>
          <w:sz w:val="21"/>
          <w:szCs w:val="21"/>
          <w:shd w:val="clear" w:fill="FFFFFF"/>
          <w:lang w:val="en-US" w:eastAsia="zh-CN"/>
        </w:rPr>
        <w:t xml:space="preserve">The newly developed drone has </w:t>
      </w:r>
      <w:r>
        <w:rPr>
          <w:rFonts w:hint="default" w:ascii="Arial" w:hAnsi="Arial" w:eastAsia="NSimSun" w:cs="Arial"/>
          <w:b w:val="0"/>
          <w:i w:val="0"/>
          <w:caps w:val="0"/>
          <w:color w:val="333333"/>
          <w:spacing w:val="0"/>
          <w:sz w:val="21"/>
          <w:szCs w:val="21"/>
          <w:shd w:val="clear" w:fill="FFFFFF"/>
        </w:rPr>
        <w:t xml:space="preserve">two innovative functions: 4.5G beyond visual range drone control and </w:t>
      </w:r>
      <w:r>
        <w:rPr>
          <w:rFonts w:hint="default" w:ascii="Arial" w:hAnsi="Arial" w:eastAsia="NSimSun" w:cs="Arial"/>
          <w:b w:val="0"/>
          <w:i w:val="0"/>
          <w:caps w:val="0"/>
          <w:color w:val="333333"/>
          <w:spacing w:val="0"/>
          <w:sz w:val="21"/>
          <w:szCs w:val="21"/>
          <w:shd w:val="clear" w:fill="FFFFFF"/>
          <w:lang w:val="en-US" w:eastAsia="zh-CN"/>
        </w:rPr>
        <w:t xml:space="preserve">variable-magnification monitoring image transmission. It can perform beyond visual range control through 4.5G signals, and can also transmit thermal imaging video in real time through image transmission. </w:t>
      </w:r>
      <w:r>
        <w:rPr>
          <w:rFonts w:hint="default" w:ascii="Arial" w:hAnsi="Arial" w:eastAsia="NSimSun" w:cs="Arial"/>
          <w:b w:val="0"/>
          <w:i w:val="0"/>
          <w:caps w:val="0"/>
          <w:color w:val="333333"/>
          <w:spacing w:val="0"/>
          <w:sz w:val="21"/>
          <w:szCs w:val="21"/>
          <w:shd w:val="clear" w:fill="FFFFFF"/>
        </w:rPr>
        <w:t>When the battery is low, the drone can also complete wireless charging tasks through ground charging stations, which solves the problems of drone operation relying on remote controls, limited image transmission, and inconvenient battery carrying, which greatly expands the application scope of drones.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40" w:firstLineChars="300"/>
        <w:rPr>
          <w:rFonts w:hint="default" w:ascii="Arial" w:hAnsi="Arial" w:eastAsia="Microsoft YaHei" w:cs="Arial"/>
          <w:b w:val="0"/>
          <w:i w:val="0"/>
          <w:caps w:val="0"/>
          <w:color w:val="333333"/>
          <w:spacing w:val="0"/>
          <w:sz w:val="18"/>
          <w:szCs w:val="18"/>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center"/>
        <w:rPr>
          <w:rFonts w:hint="default" w:ascii="Arial" w:hAnsi="Arial" w:eastAsia="Microsoft YaHei" w:cs="Arial"/>
          <w:b w:val="0"/>
          <w:i w:val="0"/>
          <w:caps w:val="0"/>
          <w:color w:val="333333"/>
          <w:spacing w:val="0"/>
          <w:sz w:val="18"/>
          <w:szCs w:val="18"/>
          <w:shd w:val="clear" w:fill="FFFFFF"/>
          <w:lang w:eastAsia="zh-CN"/>
        </w:rPr>
      </w:pPr>
      <w:r>
        <w:rPr>
          <w:rFonts w:hint="default" w:ascii="Arial" w:hAnsi="Arial" w:eastAsia="Microsoft YaHei" w:cs="Arial"/>
          <w:b w:val="0"/>
          <w:i w:val="0"/>
          <w:caps w:val="0"/>
          <w:color w:val="333333"/>
          <w:spacing w:val="0"/>
          <w:sz w:val="18"/>
          <w:szCs w:val="18"/>
          <w:shd w:val="clear" w:fill="FFFFFF"/>
          <w:lang w:eastAsia="zh-CN"/>
        </w:rPr>
        <w:drawing>
          <wp:inline distT="0" distB="0" distL="114300" distR="114300">
            <wp:extent cx="5152390" cy="2770505"/>
            <wp:effectExtent l="0" t="0" r="10160" b="10795"/>
            <wp:docPr id="6" name="图片 6" descr="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2)"/>
                    <pic:cNvPicPr>
                      <a:picLocks noChangeAspect="1"/>
                    </pic:cNvPicPr>
                  </pic:nvPicPr>
                  <pic:blipFill>
                    <a:blip r:embed="rId4"/>
                    <a:stretch>
                      <a:fillRect/>
                    </a:stretch>
                  </pic:blipFill>
                  <pic:spPr>
                    <a:xfrm>
                      <a:off x="0" y="0"/>
                      <a:ext cx="5152390" cy="277050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default" w:ascii="Arial" w:hAnsi="Arial" w:eastAsia="Microsoft YaHei" w:cs="Arial"/>
          <w:b w:val="0"/>
          <w:i w:val="0"/>
          <w:caps w:val="0"/>
          <w:color w:val="3E3E3E"/>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default" w:ascii="Arial" w:hAnsi="Arial" w:eastAsia="NSimSun" w:cs="Arial"/>
          <w:b w:val="0"/>
          <w:i w:val="0"/>
          <w:color w:val="3E3E3E"/>
          <w:spacing w:val="0"/>
          <w:sz w:val="21"/>
          <w:szCs w:val="21"/>
        </w:rPr>
      </w:pPr>
      <w:r>
        <w:rPr>
          <w:rFonts w:hint="default" w:ascii="Arial" w:hAnsi="Arial" w:eastAsia="NSimSun" w:cs="Arial"/>
          <w:b w:val="0"/>
          <w:i w:val="0"/>
          <w:color w:val="333333"/>
          <w:spacing w:val="0"/>
          <w:sz w:val="21"/>
          <w:szCs w:val="21"/>
          <w:shd w:val="clear" w:fill="FFFFFF"/>
        </w:rPr>
        <w:t>Drone Remote Unlocking</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36"/>
        <w:rPr>
          <w:rFonts w:hint="default" w:ascii="Arial" w:hAnsi="Arial" w:eastAsia="NSimSun" w:cs="Arial"/>
          <w:b w:val="0"/>
          <w:i w:val="0"/>
          <w:caps w:val="0"/>
          <w:color w:val="3E3E3E"/>
          <w:spacing w:val="0"/>
          <w:sz w:val="21"/>
          <w:szCs w:val="21"/>
        </w:rPr>
      </w:pPr>
      <w:r>
        <w:rPr>
          <w:rFonts w:hint="default" w:ascii="Arial" w:hAnsi="Arial" w:eastAsia="NSimSun" w:cs="Arial"/>
          <w:b w:val="0"/>
          <w:i w:val="0"/>
          <w:caps w:val="0"/>
          <w:color w:val="333333"/>
          <w:spacing w:val="0"/>
          <w:sz w:val="21"/>
          <w:szCs w:val="21"/>
          <w:shd w:val="clear" w:fill="FFFFFF"/>
          <w:lang w:val="en-US" w:eastAsia="zh-CN"/>
        </w:rPr>
        <w:t xml:space="preserve">At </w:t>
      </w:r>
      <w:r>
        <w:rPr>
          <w:rFonts w:hint="default" w:ascii="Arial" w:hAnsi="Arial" w:eastAsia="NSimSun" w:cs="Arial"/>
          <w:b w:val="0"/>
          <w:i w:val="0"/>
          <w:caps w:val="0"/>
          <w:color w:val="333333"/>
          <w:spacing w:val="0"/>
          <w:sz w:val="21"/>
          <w:szCs w:val="21"/>
          <w:shd w:val="clear" w:fill="FFFFFF"/>
        </w:rPr>
        <w:t>the scene, a tablet computer is used to issue mission instructions to the drone far away in Nanjing. The signal is transmitted through the 4.5G network and transmitted to the drone flight management module in real time. The drone will complete unlocking, flight route and scheduled operation execution according to the instructions. The entire task does not require remote control.</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default" w:ascii="Arial" w:hAnsi="Arial" w:eastAsia="Microsoft YaHei" w:cs="Arial"/>
          <w:b w:val="0"/>
          <w:i w:val="0"/>
          <w:caps w:val="0"/>
          <w:color w:val="3E3E3E"/>
          <w:spacing w:val="0"/>
          <w:sz w:val="18"/>
          <w:szCs w:val="18"/>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default" w:ascii="Arial" w:hAnsi="Arial" w:eastAsia="Microsoft YaHei" w:cs="Arial"/>
          <w:b w:val="0"/>
          <w:i w:val="0"/>
          <w:caps w:val="0"/>
          <w:color w:val="3E3E3E"/>
          <w:spacing w:val="0"/>
          <w:sz w:val="18"/>
          <w:szCs w:val="18"/>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default" w:ascii="Arial" w:hAnsi="Arial" w:eastAsia="Microsoft YaHei" w:cs="Arial"/>
          <w:b w:val="0"/>
          <w:i w:val="0"/>
          <w:caps w:val="0"/>
          <w:color w:val="3E3E3E"/>
          <w:spacing w:val="0"/>
          <w:sz w:val="18"/>
          <w:szCs w:val="18"/>
        </w:rPr>
      </w:pPr>
      <w:r>
        <w:rPr>
          <w:rFonts w:hint="default" w:ascii="Arial" w:hAnsi="Arial" w:eastAsia="Microsoft YaHei" w:cs="Arial"/>
          <w:b w:val="0"/>
          <w:i w:val="0"/>
          <w:caps w:val="0"/>
          <w:color w:val="3E3E3E"/>
          <w:spacing w:val="0"/>
          <w:sz w:val="18"/>
          <w:szCs w:val="18"/>
          <w:shd w:val="clear" w:fill="FFFFFF"/>
        </w:rPr>
        <w:drawing>
          <wp:inline distT="0" distB="0" distL="114300" distR="114300">
            <wp:extent cx="5260975" cy="2991485"/>
            <wp:effectExtent l="0" t="0" r="15875" b="18415"/>
            <wp:docPr id="9" name="图片 9" descr="铁塔巡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铁塔巡检4"/>
                    <pic:cNvPicPr>
                      <a:picLocks noChangeAspect="1"/>
                    </pic:cNvPicPr>
                  </pic:nvPicPr>
                  <pic:blipFill>
                    <a:blip r:embed="rId5"/>
                    <a:stretch>
                      <a:fillRect/>
                    </a:stretch>
                  </pic:blipFill>
                  <pic:spPr>
                    <a:xfrm>
                      <a:off x="0" y="0"/>
                      <a:ext cx="5260975" cy="2991485"/>
                    </a:xfrm>
                    <a:prstGeom prst="rect">
                      <a:avLst/>
                    </a:prstGeom>
                  </pic:spPr>
                </pic:pic>
              </a:graphicData>
            </a:graphic>
          </wp:inline>
        </w:drawing>
      </w:r>
      <w:r>
        <w:rPr>
          <w:rFonts w:hint="default" w:ascii="Arial" w:hAnsi="Arial" w:eastAsia="Microsoft YaHei" w:cs="Arial"/>
          <w:b w:val="0"/>
          <w:i w:val="0"/>
          <w:caps w:val="0"/>
          <w:color w:val="3E3E3E"/>
          <w:spacing w:val="0"/>
          <w:sz w:val="18"/>
          <w:szCs w:val="18"/>
          <w:shd w:val="clear" w:fill="FFFFFF"/>
        </w:rPr>
        <w:drawing>
          <wp:inline distT="0" distB="0" distL="114300" distR="114300">
            <wp:extent cx="3772535" cy="2842895"/>
            <wp:effectExtent l="0" t="0" r="6985" b="6985"/>
            <wp:docPr id="5" name="图片 5" descr="铁塔巡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铁塔巡检2"/>
                    <pic:cNvPicPr>
                      <a:picLocks noChangeAspect="1"/>
                    </pic:cNvPicPr>
                  </pic:nvPicPr>
                  <pic:blipFill>
                    <a:blip r:embed="rId6"/>
                    <a:stretch>
                      <a:fillRect/>
                    </a:stretch>
                  </pic:blipFill>
                  <pic:spPr>
                    <a:xfrm>
                      <a:off x="0" y="0"/>
                      <a:ext cx="3772535" cy="284289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left"/>
        <w:rPr>
          <w:rFonts w:hint="default" w:ascii="Arial" w:hAnsi="Arial" w:eastAsia="Microsoft YaHei" w:cs="Arial"/>
          <w:b w:val="0"/>
          <w:i w:val="0"/>
          <w:caps w:val="0"/>
          <w:color w:val="333333"/>
          <w:spacing w:val="0"/>
          <w:sz w:val="18"/>
          <w:szCs w:val="18"/>
          <w:shd w:val="clear" w:fill="FFFFFF"/>
          <w:lang w:val="en-US" w:eastAsia="zh-CN"/>
        </w:rPr>
      </w:pPr>
      <w:r>
        <w:rPr>
          <w:rFonts w:hint="default" w:ascii="Arial" w:hAnsi="Arial" w:eastAsia="Microsoft YaHei" w:cs="Arial"/>
          <w:b w:val="0"/>
          <w:i w:val="0"/>
          <w:caps w:val="0"/>
          <w:color w:val="333333"/>
          <w:spacing w:val="0"/>
          <w:sz w:val="18"/>
          <w:szCs w:val="18"/>
          <w:shd w:val="clear" w:fill="FFFFFF"/>
          <w:lang w:val="en-US" w:eastAsia="zh-CN"/>
        </w:rPr>
        <w:drawing>
          <wp:inline distT="0" distB="0" distL="114300" distR="114300">
            <wp:extent cx="2617470" cy="1989455"/>
            <wp:effectExtent l="0" t="0" r="3810" b="6985"/>
            <wp:docPr id="7" name="图片 7" descr="铁塔巡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铁塔巡检1"/>
                    <pic:cNvPicPr>
                      <a:picLocks noChangeAspect="1"/>
                    </pic:cNvPicPr>
                  </pic:nvPicPr>
                  <pic:blipFill>
                    <a:blip r:embed="rId7"/>
                    <a:stretch>
                      <a:fillRect/>
                    </a:stretch>
                  </pic:blipFill>
                  <pic:spPr>
                    <a:xfrm>
                      <a:off x="0" y="0"/>
                      <a:ext cx="2617470" cy="1989455"/>
                    </a:xfrm>
                    <a:prstGeom prst="rect">
                      <a:avLst/>
                    </a:prstGeom>
                  </pic:spPr>
                </pic:pic>
              </a:graphicData>
            </a:graphic>
          </wp:inline>
        </w:drawing>
      </w:r>
      <w:r>
        <w:rPr>
          <w:rFonts w:hint="default" w:ascii="Arial" w:hAnsi="Arial" w:eastAsia="Microsoft YaHei" w:cs="Arial"/>
          <w:b w:val="0"/>
          <w:i w:val="0"/>
          <w:caps w:val="0"/>
          <w:color w:val="333333"/>
          <w:spacing w:val="0"/>
          <w:sz w:val="18"/>
          <w:szCs w:val="18"/>
          <w:shd w:val="clear" w:fill="FFFFFF"/>
          <w:lang w:val="en-US" w:eastAsia="zh-CN"/>
        </w:rPr>
        <w:drawing>
          <wp:inline distT="0" distB="0" distL="114300" distR="114300">
            <wp:extent cx="2646045" cy="1985010"/>
            <wp:effectExtent l="0" t="0" r="5715" b="11430"/>
            <wp:docPr id="8" name="图片 8" descr="铁塔巡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铁塔巡检3"/>
                    <pic:cNvPicPr>
                      <a:picLocks noChangeAspect="1"/>
                    </pic:cNvPicPr>
                  </pic:nvPicPr>
                  <pic:blipFill>
                    <a:blip r:embed="rId8"/>
                    <a:stretch>
                      <a:fillRect/>
                    </a:stretch>
                  </pic:blipFill>
                  <pic:spPr>
                    <a:xfrm>
                      <a:off x="0" y="0"/>
                      <a:ext cx="2646045" cy="198501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36"/>
        <w:jc w:val="center"/>
        <w:rPr>
          <w:rFonts w:hint="default" w:ascii="Arial" w:hAnsi="Arial" w:eastAsia="NSimSun" w:cs="Arial"/>
          <w:b w:val="0"/>
          <w:i w:val="0"/>
          <w:caps w:val="0"/>
          <w:color w:val="333333"/>
          <w:spacing w:val="0"/>
          <w:sz w:val="18"/>
          <w:szCs w:val="18"/>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36"/>
        <w:jc w:val="left"/>
        <w:rPr>
          <w:rFonts w:hint="default" w:ascii="Arial" w:hAnsi="Arial" w:eastAsia="NSimSun" w:cs="Arial"/>
          <w:b w:val="0"/>
          <w:i w:val="0"/>
          <w:color w:val="333333"/>
          <w:spacing w:val="0"/>
          <w:sz w:val="21"/>
          <w:szCs w:val="21"/>
          <w:shd w:val="clear" w:fill="FFFFFF"/>
          <w:lang w:val="en-US" w:eastAsia="zh-CN"/>
        </w:rPr>
      </w:pPr>
      <w:r>
        <w:rPr>
          <w:rFonts w:hint="default" w:ascii="Arial" w:hAnsi="Arial" w:eastAsia="NSimSun" w:cs="Arial"/>
          <w:b w:val="0"/>
          <w:i w:val="0"/>
          <w:color w:val="333333"/>
          <w:spacing w:val="0"/>
          <w:sz w:val="21"/>
          <w:szCs w:val="21"/>
          <w:shd w:val="clear" w:fill="FFFFFF"/>
          <w:lang w:val="en-US" w:eastAsia="zh-CN"/>
        </w:rPr>
        <w:t>High-Altitude Working Site Video Is Transmitted To The Shandong Site In Real Time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751" w:firstLineChars="358"/>
        <w:rPr>
          <w:rFonts w:hint="default" w:ascii="Arial" w:hAnsi="Arial" w:eastAsia="NSimSun" w:cs="Arial"/>
          <w:b w:val="0"/>
          <w:i w:val="0"/>
          <w:caps w:val="0"/>
          <w:color w:val="333333"/>
          <w:spacing w:val="0"/>
          <w:sz w:val="21"/>
          <w:szCs w:val="21"/>
          <w:shd w:val="clear" w:fill="FFFFFF"/>
          <w:lang w:eastAsia="zh-CN"/>
        </w:rPr>
      </w:pPr>
      <w:r>
        <w:rPr>
          <w:rFonts w:hint="default" w:ascii="Arial" w:hAnsi="Arial" w:eastAsia="NSimSun" w:cs="Arial"/>
          <w:b w:val="0"/>
          <w:i w:val="0"/>
          <w:color w:val="333333"/>
          <w:spacing w:val="0"/>
          <w:sz w:val="21"/>
          <w:szCs w:val="21"/>
          <w:shd w:val="clear" w:fill="FFFFFF"/>
          <w:lang w:val="en-US" w:eastAsia="zh-CN"/>
        </w:rPr>
        <w:t xml:space="preserve">The </w:t>
      </w:r>
      <w:r>
        <w:rPr>
          <w:rFonts w:hint="default" w:ascii="Arial" w:hAnsi="Arial" w:eastAsia="NSimSun" w:cs="Arial"/>
          <w:b w:val="0"/>
          <w:i w:val="0"/>
          <w:caps w:val="0"/>
          <w:color w:val="333333"/>
          <w:spacing w:val="0"/>
          <w:sz w:val="21"/>
          <w:szCs w:val="21"/>
          <w:shd w:val="clear" w:fill="FFFFFF"/>
          <w:lang w:val="en-US" w:eastAsia="zh-CN"/>
        </w:rPr>
        <w:t xml:space="preserve">video captured by the high-zoom camera </w:t>
      </w:r>
      <w:r>
        <w:rPr>
          <w:rFonts w:hint="default" w:ascii="Arial" w:hAnsi="Arial" w:eastAsia="NSimSun" w:cs="Arial"/>
          <w:b w:val="0"/>
          <w:i w:val="0"/>
          <w:caps w:val="0"/>
          <w:color w:val="333333"/>
          <w:spacing w:val="0"/>
          <w:sz w:val="21"/>
          <w:szCs w:val="21"/>
          <w:shd w:val="clear" w:fill="FFFFFF"/>
        </w:rPr>
        <w:t xml:space="preserve">carried by the drone as well as the drone's power, flight distance, flight speed, flight altitude and other data can also be transmitted back to the </w:t>
      </w:r>
      <w:r>
        <w:rPr>
          <w:rFonts w:hint="default" w:ascii="Arial" w:hAnsi="Arial" w:eastAsia="NSimSun" w:cs="Arial"/>
          <w:b w:val="0"/>
          <w:i w:val="0"/>
          <w:caps w:val="0"/>
          <w:color w:val="333333"/>
          <w:spacing w:val="0"/>
          <w:sz w:val="21"/>
          <w:szCs w:val="21"/>
          <w:shd w:val="clear" w:fill="FFFFFF"/>
          <w:lang w:val="en-US" w:eastAsia="zh-CN"/>
        </w:rPr>
        <w:t xml:space="preserve">Shandong site in real time via 4.5G </w:t>
      </w:r>
      <w:r>
        <w:rPr>
          <w:rFonts w:hint="default" w:ascii="Arial" w:hAnsi="Arial" w:eastAsia="NSimSun" w:cs="Arial"/>
          <w:b w:val="0"/>
          <w:i w:val="0"/>
          <w:caps w:val="0"/>
          <w:color w:val="333333"/>
          <w:spacing w:val="0"/>
          <w:sz w:val="21"/>
          <w:szCs w:val="21"/>
          <w:shd w:val="clear" w:fill="FFFFFF"/>
        </w:rPr>
        <w:t>, allowing the operator to supervise Line-of-sight and real-time understanding of drone operations. When the drone's power is low, an alarm will be sent to the operator through the APP. The operator can choose to land the aircraft or go to recharge.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43" w:firstLineChars="259"/>
        <w:rPr>
          <w:rFonts w:hint="default" w:ascii="Arial" w:hAnsi="Arial" w:eastAsia="NSimSun" w:cs="Arial"/>
          <w:b w:val="0"/>
          <w:i w:val="0"/>
          <w:caps w:val="0"/>
          <w:color w:val="3E3E3E"/>
          <w:spacing w:val="0"/>
          <w:sz w:val="21"/>
          <w:szCs w:val="21"/>
        </w:rPr>
      </w:pPr>
      <w:r>
        <w:rPr>
          <w:rFonts w:hint="default" w:ascii="Arial" w:hAnsi="Arial" w:eastAsia="NSimSun" w:cs="Arial"/>
          <w:b w:val="0"/>
          <w:i w:val="0"/>
          <w:caps w:val="0"/>
          <w:color w:val="333333"/>
          <w:spacing w:val="0"/>
          <w:sz w:val="21"/>
          <w:szCs w:val="21"/>
          <w:shd w:val="clear" w:fill="FFFFFF"/>
        </w:rPr>
        <w:t xml:space="preserve">After receiving the instruction to charge, the drone first records the location of the operation interruption point, then searches for the nearest charging </w:t>
      </w:r>
      <w:r>
        <w:rPr>
          <w:rFonts w:hint="default" w:ascii="Arial" w:hAnsi="Arial" w:eastAsia="NSimSun" w:cs="Arial"/>
          <w:b w:val="0"/>
          <w:i w:val="0"/>
          <w:caps w:val="0"/>
          <w:color w:val="333333"/>
          <w:spacing w:val="0"/>
          <w:sz w:val="21"/>
          <w:szCs w:val="21"/>
          <w:shd w:val="clear" w:fill="FFFFFF"/>
          <w:lang w:val="en-US" w:eastAsia="zh-CN"/>
        </w:rPr>
        <w:t xml:space="preserve">vehicle through the cloud system </w:t>
      </w:r>
      <w:r>
        <w:rPr>
          <w:rFonts w:hint="default" w:ascii="Arial" w:hAnsi="Arial" w:eastAsia="NSimSun" w:cs="Arial"/>
          <w:b w:val="0"/>
          <w:i w:val="0"/>
          <w:caps w:val="0"/>
          <w:color w:val="333333"/>
          <w:spacing w:val="0"/>
          <w:sz w:val="21"/>
          <w:szCs w:val="21"/>
          <w:shd w:val="clear" w:fill="FFFFFF"/>
        </w:rPr>
        <w:t xml:space="preserve">, completes its independent route setting, and finally reaches the charging </w:t>
      </w:r>
      <w:r>
        <w:rPr>
          <w:rFonts w:hint="default" w:ascii="Arial" w:hAnsi="Arial" w:eastAsia="NSimSun" w:cs="Arial"/>
          <w:b w:val="0"/>
          <w:i w:val="0"/>
          <w:caps w:val="0"/>
          <w:color w:val="333333"/>
          <w:spacing w:val="0"/>
          <w:sz w:val="21"/>
          <w:szCs w:val="21"/>
          <w:shd w:val="clear" w:fill="FFFFFF"/>
          <w:lang w:val="en-US" w:eastAsia="zh-CN"/>
        </w:rPr>
        <w:t xml:space="preserve">vehicle </w:t>
      </w:r>
      <w:r>
        <w:rPr>
          <w:rFonts w:hint="default" w:ascii="Arial" w:hAnsi="Arial" w:eastAsia="NSimSun" w:cs="Arial"/>
          <w:b w:val="0"/>
          <w:i w:val="0"/>
          <w:caps w:val="0"/>
          <w:color w:val="333333"/>
          <w:spacing w:val="0"/>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43" w:firstLineChars="259"/>
        <w:rPr>
          <w:rFonts w:hint="default" w:ascii="Arial" w:hAnsi="Arial" w:eastAsia="NSimSun" w:cs="Arial"/>
          <w:b w:val="0"/>
          <w:i w:val="0"/>
          <w:caps w:val="0"/>
          <w:color w:val="333333"/>
          <w:spacing w:val="0"/>
          <w:sz w:val="21"/>
          <w:szCs w:val="21"/>
          <w:shd w:val="clear" w:fill="FFFFFF"/>
          <w:lang w:val="en-US" w:eastAsia="zh-CN"/>
        </w:rPr>
      </w:pPr>
      <w:r>
        <w:rPr>
          <w:rFonts w:hint="default" w:ascii="Arial" w:hAnsi="Arial" w:eastAsia="NSimSun" w:cs="Arial"/>
          <w:b w:val="0"/>
          <w:i w:val="0"/>
          <w:caps w:val="0"/>
          <w:color w:val="333333"/>
          <w:spacing w:val="0"/>
          <w:sz w:val="21"/>
          <w:szCs w:val="21"/>
          <w:shd w:val="clear" w:fill="FFFFFF"/>
        </w:rPr>
        <w:t xml:space="preserve">With the accurate landing of the drone, </w:t>
      </w:r>
      <w:r>
        <w:rPr>
          <w:rFonts w:hint="default" w:ascii="Arial" w:hAnsi="Arial" w:eastAsia="NSimSun" w:cs="Arial"/>
          <w:b w:val="0"/>
          <w:i w:val="0"/>
          <w:caps w:val="0"/>
          <w:color w:val="333333"/>
          <w:spacing w:val="0"/>
          <w:sz w:val="21"/>
          <w:szCs w:val="21"/>
          <w:shd w:val="clear" w:fill="FFFFFF"/>
          <w:lang w:val="en-US" w:eastAsia="zh-CN"/>
        </w:rPr>
        <w:t>the charging contact of the drone's tripod comes into contact with the charging metal surface of the ground charging vehicle to close the circuit.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66" w:firstLineChars="259"/>
        <w:jc w:val="center"/>
        <w:rPr>
          <w:rFonts w:hint="default" w:ascii="Arial" w:hAnsi="Arial" w:eastAsia="Microsoft YaHei" w:cs="Arial"/>
          <w:b w:val="0"/>
          <w:i w:val="0"/>
          <w:caps w:val="0"/>
          <w:color w:val="333333"/>
          <w:spacing w:val="0"/>
          <w:sz w:val="18"/>
          <w:szCs w:val="18"/>
          <w:shd w:val="clear" w:fill="FFFFFF"/>
          <w:lang w:val="en-US" w:eastAsia="zh-CN"/>
        </w:rPr>
      </w:pPr>
      <w:r>
        <w:rPr>
          <w:rFonts w:hint="default" w:ascii="Arial" w:hAnsi="Arial" w:eastAsia="Microsoft YaHei" w:cs="Arial"/>
          <w:b w:val="0"/>
          <w:i w:val="0"/>
          <w:caps w:val="0"/>
          <w:color w:val="333333"/>
          <w:spacing w:val="0"/>
          <w:sz w:val="18"/>
          <w:szCs w:val="18"/>
          <w:shd w:val="clear" w:fill="FFFFFF"/>
          <w:lang w:val="en-US" w:eastAsia="zh-CN"/>
        </w:rPr>
        <w:drawing>
          <wp:inline distT="0" distB="0" distL="114300" distR="114300">
            <wp:extent cx="3014980" cy="2073910"/>
            <wp:effectExtent l="0" t="0" r="2540" b="13970"/>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9"/>
                    <a:stretch>
                      <a:fillRect/>
                    </a:stretch>
                  </pic:blipFill>
                  <pic:spPr>
                    <a:xfrm>
                      <a:off x="0" y="0"/>
                      <a:ext cx="3014980" cy="207391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66" w:firstLineChars="259"/>
        <w:rPr>
          <w:rFonts w:hint="default" w:ascii="Arial" w:hAnsi="Arial" w:eastAsia="Microsoft YaHei" w:cs="Arial"/>
          <w:b w:val="0"/>
          <w:i w:val="0"/>
          <w:caps w:val="0"/>
          <w:color w:val="333333"/>
          <w:spacing w:val="0"/>
          <w:sz w:val="18"/>
          <w:szCs w:val="18"/>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543" w:firstLineChars="259"/>
        <w:rPr>
          <w:rFonts w:hint="default" w:ascii="Arial" w:hAnsi="Arial" w:eastAsia="NSimSun" w:cs="Arial"/>
          <w:b w:val="0"/>
          <w:i w:val="0"/>
          <w:caps w:val="0"/>
          <w:color w:val="333333"/>
          <w:spacing w:val="0"/>
          <w:sz w:val="21"/>
          <w:szCs w:val="21"/>
          <w:shd w:val="clear" w:fill="FFFFFF"/>
        </w:rPr>
      </w:pPr>
      <w:r>
        <w:rPr>
          <w:rFonts w:hint="default" w:ascii="Arial" w:hAnsi="Arial" w:eastAsia="NSimSun" w:cs="Arial"/>
          <w:b w:val="0"/>
          <w:i w:val="0"/>
          <w:caps w:val="0"/>
          <w:color w:val="333333"/>
          <w:spacing w:val="0"/>
          <w:sz w:val="21"/>
          <w:szCs w:val="21"/>
          <w:shd w:val="clear" w:fill="FFFFFF"/>
        </w:rPr>
        <w:t xml:space="preserve">Then </w:t>
      </w:r>
      <w:r>
        <w:rPr>
          <w:rFonts w:hint="default" w:ascii="Arial" w:hAnsi="Arial" w:eastAsia="NSimSun" w:cs="Arial"/>
          <w:b w:val="0"/>
          <w:i w:val="0"/>
          <w:caps w:val="0"/>
          <w:color w:val="333333"/>
          <w:spacing w:val="0"/>
          <w:sz w:val="21"/>
          <w:szCs w:val="21"/>
          <w:shd w:val="clear" w:fill="FFFFFF"/>
          <w:lang w:val="en-US" w:eastAsia="zh-CN"/>
        </w:rPr>
        <w:t xml:space="preserve">the charging car automatically returns to the nearby charging room according to the track . After arriving at the parking position of the charging room </w:t>
      </w:r>
      <w:r>
        <w:rPr>
          <w:rFonts w:hint="default" w:ascii="Arial" w:hAnsi="Arial" w:eastAsia="NSimSun" w:cs="Arial"/>
          <w:b w:val="0"/>
          <w:i w:val="0"/>
          <w:caps w:val="0"/>
          <w:color w:val="333333"/>
          <w:spacing w:val="0"/>
          <w:sz w:val="21"/>
          <w:szCs w:val="21"/>
          <w:shd w:val="clear" w:fill="FFFFFF"/>
        </w:rPr>
        <w:t xml:space="preserve">, it is charged by the positive and negative contacts on the charging car and the charging contacts on the wall. At this time, the remote operator can understand the drone's charging rate and actual power level in real time through the APP. After completing charging, a task can be sent to the aircraft. </w:t>
      </w:r>
      <w:r>
        <w:rPr>
          <w:rFonts w:hint="default" w:ascii="Arial" w:hAnsi="Arial" w:eastAsia="NSimSun" w:cs="Arial"/>
          <w:b w:val="0"/>
          <w:i w:val="0"/>
          <w:caps w:val="0"/>
          <w:color w:val="333333"/>
          <w:spacing w:val="0"/>
          <w:sz w:val="21"/>
          <w:szCs w:val="21"/>
          <w:shd w:val="clear" w:fill="FFFFFF"/>
          <w:lang w:val="en-US" w:eastAsia="zh-CN"/>
        </w:rPr>
        <w:t xml:space="preserve">The charging vehicle will go out to a fixed location along the guide rail, and the drone will take off again and </w:t>
      </w:r>
      <w:r>
        <w:rPr>
          <w:rFonts w:hint="default" w:ascii="Arial" w:hAnsi="Arial" w:eastAsia="NSimSun" w:cs="Arial"/>
          <w:b w:val="0"/>
          <w:i w:val="0"/>
          <w:caps w:val="0"/>
          <w:color w:val="333333"/>
          <w:spacing w:val="0"/>
          <w:sz w:val="21"/>
          <w:szCs w:val="21"/>
          <w:shd w:val="clear" w:fill="FFFFFF"/>
        </w:rPr>
        <w:t>continue operations from the original interrupted operation location.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66" w:firstLineChars="259"/>
        <w:rPr>
          <w:rFonts w:hint="default" w:ascii="Arial" w:hAnsi="Arial" w:eastAsia="Microsoft YaHei" w:cs="Arial"/>
          <w:b w:val="0"/>
          <w:i w:val="0"/>
          <w:caps w:val="0"/>
          <w:color w:val="333333"/>
          <w:spacing w:val="0"/>
          <w:sz w:val="18"/>
          <w:szCs w:val="18"/>
          <w:shd w:val="clear" w:fill="FFFFFF"/>
          <w:lang w:eastAsia="zh-CN"/>
        </w:rPr>
      </w:pPr>
      <w:r>
        <w:rPr>
          <w:rFonts w:hint="default" w:ascii="Arial" w:hAnsi="Arial" w:eastAsia="Microsoft YaHei" w:cs="Arial"/>
          <w:b w:val="0"/>
          <w:i w:val="0"/>
          <w:caps w:val="0"/>
          <w:color w:val="333333"/>
          <w:spacing w:val="0"/>
          <w:sz w:val="18"/>
          <w:szCs w:val="18"/>
          <w:shd w:val="clear" w:fill="FFFFFF"/>
          <w:lang w:eastAsia="zh-CN"/>
        </w:rPr>
        <w:drawing>
          <wp:inline distT="0" distB="0" distL="114300" distR="114300">
            <wp:extent cx="5259070" cy="2563495"/>
            <wp:effectExtent l="0" t="0" r="17780" b="8255"/>
            <wp:docPr id="1" name="图片 1" descr="自动充电图，俯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自动充电图，俯视"/>
                    <pic:cNvPicPr>
                      <a:picLocks noChangeAspect="1"/>
                    </pic:cNvPicPr>
                  </pic:nvPicPr>
                  <pic:blipFill>
                    <a:blip r:embed="rId10"/>
                    <a:stretch>
                      <a:fillRect/>
                    </a:stretch>
                  </pic:blipFill>
                  <pic:spPr>
                    <a:xfrm>
                      <a:off x="0" y="0"/>
                      <a:ext cx="5259070" cy="256349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default" w:ascii="Arial" w:hAnsi="Arial" w:eastAsia="Microsoft YaHei" w:cs="Arial"/>
          <w:b w:val="0"/>
          <w:i w:val="0"/>
          <w:caps w:val="0"/>
          <w:color w:val="3E3E3E"/>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default" w:ascii="Arial" w:hAnsi="Arial" w:eastAsia="NSimSun" w:cs="Arial"/>
          <w:b w:val="0"/>
          <w:i w:val="0"/>
          <w:color w:val="3E3E3E"/>
          <w:spacing w:val="0"/>
          <w:sz w:val="21"/>
          <w:szCs w:val="21"/>
        </w:rPr>
      </w:pPr>
      <w:r>
        <w:rPr>
          <w:rFonts w:hint="default" w:ascii="Arial" w:hAnsi="Arial" w:eastAsia="NSimSun" w:cs="Arial"/>
          <w:b w:val="0"/>
          <w:i w:val="0"/>
          <w:color w:val="333333"/>
          <w:spacing w:val="0"/>
          <w:sz w:val="21"/>
          <w:szCs w:val="21"/>
          <w:shd w:val="clear" w:fill="FFFFFF"/>
        </w:rPr>
        <w:t>Drone Wireless Charging</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36"/>
        <w:rPr>
          <w:rFonts w:hint="default" w:ascii="Arial" w:hAnsi="Arial" w:eastAsia="NSimSun" w:cs="Arial"/>
          <w:b w:val="0"/>
          <w:i w:val="0"/>
          <w:caps w:val="0"/>
          <w:color w:val="3E3E3E"/>
          <w:spacing w:val="0"/>
          <w:sz w:val="21"/>
          <w:szCs w:val="21"/>
        </w:rPr>
      </w:pPr>
      <w:r>
        <w:rPr>
          <w:rFonts w:hint="default" w:ascii="Arial" w:hAnsi="Arial" w:eastAsia="NSimSun" w:cs="Arial"/>
          <w:b w:val="0"/>
          <w:i w:val="0"/>
          <w:caps w:val="0"/>
          <w:color w:val="333333"/>
          <w:spacing w:val="0"/>
          <w:sz w:val="21"/>
          <w:szCs w:val="21"/>
          <w:shd w:val="clear" w:fill="FFFFFF"/>
        </w:rPr>
        <w:t xml:space="preserve">At present, combined with 4.5G </w:t>
      </w:r>
      <w:r>
        <w:rPr>
          <w:rFonts w:hint="default" w:ascii="Arial" w:hAnsi="Arial" w:eastAsia="NSimSun" w:cs="Arial"/>
          <w:b w:val="0"/>
          <w:i w:val="0"/>
          <w:caps w:val="0"/>
          <w:color w:val="333333"/>
          <w:spacing w:val="0"/>
          <w:sz w:val="21"/>
          <w:szCs w:val="21"/>
          <w:shd w:val="clear" w:fill="FFFFFF"/>
          <w:lang w:val="en-US" w:eastAsia="zh-CN"/>
        </w:rPr>
        <w:t xml:space="preserve">ultra-long-distance control </w:t>
      </w:r>
      <w:r>
        <w:rPr>
          <w:rFonts w:hint="default" w:ascii="Arial" w:hAnsi="Arial" w:eastAsia="NSimSun" w:cs="Arial"/>
          <w:b w:val="0"/>
          <w:i w:val="0"/>
          <w:caps w:val="0"/>
          <w:color w:val="333333"/>
          <w:spacing w:val="0"/>
          <w:sz w:val="21"/>
          <w:szCs w:val="21"/>
          <w:shd w:val="clear" w:fill="FFFFFF"/>
        </w:rPr>
        <w:t xml:space="preserve">technology </w:t>
      </w:r>
      <w:r>
        <w:rPr>
          <w:rFonts w:hint="default" w:ascii="Arial" w:hAnsi="Arial" w:eastAsia="NSimSun" w:cs="Arial"/>
          <w:b w:val="0"/>
          <w:i w:val="0"/>
          <w:caps w:val="0"/>
          <w:color w:val="333333"/>
          <w:spacing w:val="0"/>
          <w:sz w:val="21"/>
          <w:szCs w:val="21"/>
          <w:shd w:val="clear" w:fill="FFFFFF"/>
          <w:lang w:val="en-US" w:eastAsia="zh-CN"/>
        </w:rPr>
        <w:t xml:space="preserve">and automatic charging technology </w:t>
      </w:r>
      <w:r>
        <w:rPr>
          <w:rFonts w:hint="default" w:ascii="Arial" w:hAnsi="Arial" w:eastAsia="NSimSun" w:cs="Arial"/>
          <w:b w:val="0"/>
          <w:i w:val="0"/>
          <w:caps w:val="0"/>
          <w:color w:val="333333"/>
          <w:spacing w:val="0"/>
          <w:sz w:val="21"/>
          <w:szCs w:val="21"/>
          <w:shd w:val="clear" w:fill="FFFFFF"/>
        </w:rPr>
        <w:t xml:space="preserve">, </w:t>
      </w:r>
      <w:r>
        <w:rPr>
          <w:rFonts w:hint="default" w:ascii="Arial" w:hAnsi="Arial" w:eastAsia="NSimSun" w:cs="Arial"/>
          <w:b w:val="0"/>
          <w:i w:val="0"/>
          <w:caps w:val="0"/>
          <w:color w:val="333333"/>
          <w:spacing w:val="0"/>
          <w:sz w:val="21"/>
          <w:szCs w:val="21"/>
          <w:shd w:val="clear" w:fill="FFFFFF"/>
          <w:lang w:val="en-US" w:eastAsia="zh-CN"/>
        </w:rPr>
        <w:t xml:space="preserve">new </w:t>
      </w:r>
      <w:r>
        <w:rPr>
          <w:rFonts w:hint="default" w:ascii="Arial" w:hAnsi="Arial" w:eastAsia="NSimSun" w:cs="Arial"/>
          <w:b w:val="0"/>
          <w:i w:val="0"/>
          <w:caps w:val="0"/>
          <w:color w:val="333333"/>
          <w:spacing w:val="0"/>
          <w:sz w:val="21"/>
          <w:szCs w:val="21"/>
          <w:shd w:val="clear" w:fill="FFFFFF"/>
        </w:rPr>
        <w:t>drones can achieve ultra-long-distance control and precise control. In the future, in the fields of transportation, logistics, security, plant protection and other fields, the application of drones will g</w:t>
      </w:r>
      <w:bookmarkStart w:id="0" w:name="_GoBack"/>
      <w:bookmarkEnd w:id="0"/>
      <w:r>
        <w:rPr>
          <w:rFonts w:hint="default" w:ascii="Arial" w:hAnsi="Arial" w:eastAsia="NSimSun" w:cs="Arial"/>
          <w:b w:val="0"/>
          <w:i w:val="0"/>
          <w:caps w:val="0"/>
          <w:color w:val="333333"/>
          <w:spacing w:val="0"/>
          <w:sz w:val="21"/>
          <w:szCs w:val="21"/>
          <w:shd w:val="clear" w:fill="FFFFFF"/>
        </w:rPr>
        <w:t>radually expand, and eventually build a true "connected sky".</w:t>
      </w:r>
    </w:p>
    <w:p>
      <w:pPr>
        <w:rPr>
          <w:rFonts w:hint="default" w:ascii="Arial" w:hAnsi="Arial" w:cs="Aria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NSimSun">
    <w:panose1 w:val="02010609030101010101"/>
    <w:charset w:val="86"/>
    <w:family w:val="auto"/>
    <w:pitch w:val="default"/>
    <w:sig w:usb0="00000283" w:usb1="288F0000" w:usb2="00000006" w:usb3="00000000" w:csb0="00040001"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kN2ZiYWQzMWVjMGI4ZDJmMDUxZjllY2JkZjE5M2EifQ=="/>
  </w:docVars>
  <w:rsids>
    <w:rsidRoot w:val="00000000"/>
    <w:rsid w:val="00AA2412"/>
    <w:rsid w:val="09A15031"/>
    <w:rsid w:val="14B152FF"/>
    <w:rsid w:val="23570D60"/>
    <w:rsid w:val="2600750E"/>
    <w:rsid w:val="2BD96335"/>
    <w:rsid w:val="370A2052"/>
    <w:rsid w:val="39264089"/>
    <w:rsid w:val="3F1D2023"/>
    <w:rsid w:val="43636FB4"/>
    <w:rsid w:val="63E57471"/>
    <w:rsid w:val="6F0B5249"/>
    <w:rsid w:val="741F35AA"/>
    <w:rsid w:val="78465BD7"/>
    <w:rsid w:val="79D53C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sky</dc:creator>
  <cp:lastModifiedBy>k.h.</cp:lastModifiedBy>
  <dcterms:modified xsi:type="dcterms:W3CDTF">2023-11-23T07:11:28Z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FB9C9A9DCDAA47BF8695BDA6F26D845A_12</vt:lpwstr>
  </property>
</Properties>
</file>