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360" w:lineRule="auto"/>
        <w:jc w:val="center"/>
        <w:rPr>
          <w:rFonts w:hint="default" w:ascii="Arial" w:hAnsi="Arial" w:eastAsia="SimHei" w:cs="Arial"/>
          <w:b/>
          <w:bCs/>
          <w:sz w:val="48"/>
          <w:szCs w:val="48"/>
        </w:rPr>
      </w:pPr>
      <w:r>
        <w:rPr>
          <w:rFonts w:hint="default" w:ascii="Arial" w:hAnsi="Arial" w:eastAsia="SimHei" w:cs="Arial"/>
          <w:b/>
          <w:bCs/>
          <w:sz w:val="48"/>
          <w:szCs w:val="48"/>
          <w:lang w:val="en-US" w:eastAsia="zh-CN"/>
        </w:rPr>
        <w:t xml:space="preserve">Foshan Yufei </w:t>
      </w:r>
      <w:r>
        <w:rPr>
          <w:rFonts w:hint="default" w:ascii="Arial" w:hAnsi="Arial" w:eastAsia="SimHei" w:cs="Arial"/>
          <w:b/>
          <w:bCs/>
          <w:sz w:val="48"/>
          <w:szCs w:val="48"/>
        </w:rPr>
        <w:t>Technology Co., Ltd.</w:t>
      </w:r>
    </w:p>
    <w:p>
      <w:pPr>
        <w:spacing w:line="360" w:lineRule="auto"/>
        <w:jc w:val="center"/>
        <w:rPr>
          <w:rFonts w:hint="default" w:ascii="Arial" w:hAnsi="Arial" w:eastAsia="SimHei" w:cs="Arial"/>
          <w:b/>
          <w:bCs/>
          <w:sz w:val="48"/>
          <w:szCs w:val="48"/>
        </w:rPr>
      </w:pPr>
      <w:r>
        <w:rPr>
          <w:rFonts w:hint="default" w:ascii="Arial" w:hAnsi="Arial" w:eastAsia="SimHei" w:cs="Arial"/>
          <w:b/>
          <w:bCs/>
          <w:sz w:val="48"/>
          <w:szCs w:val="48"/>
        </w:rPr>
        <w:t>Photovoltaic Industry Drones</w:t>
      </w:r>
    </w:p>
    <w:p>
      <w:pPr>
        <w:spacing w:line="360" w:lineRule="auto"/>
        <w:jc w:val="center"/>
        <w:rPr>
          <w:rFonts w:hint="default" w:ascii="Arial" w:hAnsi="Arial" w:eastAsia="SimHei" w:cs="Arial"/>
          <w:b/>
          <w:bCs/>
          <w:sz w:val="48"/>
          <w:szCs w:val="48"/>
        </w:rPr>
      </w:pPr>
      <w:r>
        <w:rPr>
          <w:rFonts w:hint="default" w:ascii="Arial" w:hAnsi="Arial" w:eastAsia="SimHei" w:cs="Arial"/>
          <w:b/>
          <w:bCs/>
          <w:sz w:val="48"/>
          <w:szCs w:val="48"/>
        </w:rPr>
        <w:t>Application Solution</w:t>
      </w:r>
    </w:p>
    <w:p>
      <w:pPr>
        <w:spacing w:line="360" w:lineRule="auto"/>
        <w:ind w:firstLine="480" w:firstLineChars="200"/>
        <w:rPr>
          <w:rFonts w:hint="default" w:ascii="Arial" w:hAnsi="Arial" w:cs="Arial"/>
          <w:sz w:val="24"/>
          <w:szCs w:val="24"/>
        </w:rPr>
      </w:pPr>
    </w:p>
    <w:p>
      <w:pPr>
        <w:spacing w:line="360" w:lineRule="auto"/>
        <w:ind w:firstLine="480" w:firstLineChars="200"/>
        <w:rPr>
          <w:rFonts w:hint="default" w:ascii="Arial" w:hAnsi="Arial" w:cs="Arial"/>
          <w:sz w:val="24"/>
          <w:szCs w:val="24"/>
        </w:rPr>
      </w:pPr>
      <w:r>
        <w:rPr>
          <w:rFonts w:hint="default" w:ascii="Arial" w:hAnsi="Arial" w:cs="Arial"/>
          <w:sz w:val="24"/>
          <w:szCs w:val="24"/>
        </w:rPr>
        <w:t>1 Overview Of Photovoltaic Industry</w:t>
      </w:r>
    </w:p>
    <w:p>
      <w:pPr>
        <w:spacing w:line="360" w:lineRule="auto"/>
        <w:ind w:left="479" w:leftChars="228"/>
        <w:rPr>
          <w:rFonts w:hint="default" w:ascii="Arial" w:hAnsi="Arial" w:cs="Arial"/>
          <w:sz w:val="24"/>
          <w:szCs w:val="24"/>
        </w:rPr>
      </w:pPr>
      <w:r>
        <w:rPr>
          <w:rFonts w:hint="default" w:ascii="Arial" w:hAnsi="Arial" w:cs="Arial"/>
          <w:sz w:val="24"/>
          <w:szCs w:val="24"/>
        </w:rPr>
        <w:t>1.1 Industry Background</w:t>
      </w:r>
    </w:p>
    <w:p>
      <w:pPr>
        <w:spacing w:line="360" w:lineRule="auto"/>
        <w:ind w:firstLine="480" w:firstLineChars="200"/>
        <w:rPr>
          <w:rFonts w:hint="default" w:ascii="Arial" w:hAnsi="Arial" w:cs="Arial"/>
          <w:sz w:val="24"/>
          <w:szCs w:val="24"/>
        </w:rPr>
      </w:pPr>
      <w:r>
        <w:rPr>
          <w:rFonts w:hint="default" w:ascii="Arial" w:hAnsi="Arial" w:cs="Arial"/>
          <w:sz w:val="24"/>
          <w:szCs w:val="24"/>
        </w:rPr>
        <w:t>Energy and environmental issues are two outstanding issues that restrict the sustainable development of the world economy and society. Since the Industrial Revolution, the consumption of fossil energy such as oil, natural gas and coal has increased dramatically, and the pressure on ecological and environmental protection has increased day by day, forcing countries around the world to seriously consider and take effective countermeasures. Energy conservation and emission reduction, green development, and the development and utilization of various renewable energies have become the development strategies of countries around the world.</w:t>
      </w:r>
    </w:p>
    <w:p>
      <w:pPr>
        <w:spacing w:line="360" w:lineRule="auto"/>
        <w:ind w:firstLine="480" w:firstLineChars="200"/>
        <w:rPr>
          <w:rFonts w:hint="default" w:ascii="Arial" w:hAnsi="Arial" w:cs="Arial"/>
          <w:sz w:val="24"/>
          <w:szCs w:val="24"/>
        </w:rPr>
      </w:pPr>
      <w:r>
        <w:rPr>
          <w:rFonts w:hint="default" w:ascii="Arial" w:hAnsi="Arial" w:cs="Arial"/>
          <w:sz w:val="24"/>
          <w:szCs w:val="24"/>
        </w:rPr>
        <w:t>Solar energy is a type of renewable energy. It has the characteristics of large reserves, permanent, clean and non-polluting, renewable, and locally available. Therefore, it has become the best energy choice currently known to mankind. With the implementation of the global sustainable development strategy, photovoltaic cell technology has received strong support from the governments of many countries and is widely used around the world. Especially in the 21st century, the photovoltaic industry is developing at an astonishing speed. From 2000 to 2016, the global cumulative installed capacity increased from 1,250MW to 304,300MW, with a compound annual growth rate of 40.98%.</w:t>
      </w:r>
    </w:p>
    <w:p>
      <w:pPr>
        <w:spacing w:line="360" w:lineRule="auto"/>
        <w:ind w:firstLine="480" w:firstLineChars="200"/>
        <w:rPr>
          <w:rFonts w:hint="default" w:ascii="Arial" w:hAnsi="Arial" w:cs="Arial"/>
          <w:sz w:val="24"/>
          <w:szCs w:val="24"/>
        </w:rPr>
      </w:pPr>
      <w:r>
        <w:rPr>
          <w:rFonts w:hint="default" w:ascii="Arial" w:hAnsi="Arial" w:cs="Arial"/>
          <w:sz w:val="24"/>
          <w:szCs w:val="24"/>
        </w:rPr>
        <w:t>At present, my country's large-scale ground power stations account for more than 80% of the total installed photovoltaic capacity. However, in recent years, my country's policies, while encouraging the construction of photovoltaic power stations, have actively promoted the continuous penetration of photovoltaic applications into other industries, and the application models of photovoltaic power generation have therefore begun to diversify. At this stage, my country's photovoltaic power station development is showing a diversified development trend that is integrated with agriculture, breeding, mining, and ecological governance, and has opened up various new models for combined application with the photovoltaic industry. Photovoltaic application product types such as photovoltaic water pumps, photovoltaic street lights, photovoltaic trees and photovoltaic consumer products are gradually diversified. On December 16, 2016, the National Energy Administration released the "13th Five-Year Plan for Solar Energy Development". During the "13th Five-Year Plan", my country will follow the overall plan of "innovation-driven, industrial upgrading, cost reduction, market expansion, and system improvement." ideas and vigorously promote the diversified application of photovoltaic power generation.</w:t>
      </w:r>
    </w:p>
    <w:p>
      <w:pPr>
        <w:spacing w:line="360" w:lineRule="auto"/>
        <w:jc w:val="center"/>
        <w:rPr>
          <w:rFonts w:hint="default" w:ascii="Arial" w:hAnsi="Arial" w:cs="Arial"/>
          <w:sz w:val="24"/>
          <w:szCs w:val="24"/>
        </w:rPr>
      </w:pPr>
      <w:r>
        <w:rPr>
          <w:rFonts w:hint="default" w:ascii="Arial" w:hAnsi="Arial" w:cs="Arial"/>
          <w:sz w:val="24"/>
          <w:szCs w:val="24"/>
        </w:rPr>
        <w:drawing>
          <wp:inline distT="0" distB="0" distL="0" distR="0">
            <wp:extent cx="5276850" cy="3314700"/>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6">
                      <a:extLst>
                        <a:ext uri="{28A0092B-C50C-407E-A947-70E740481C1C}">
                          <a14:useLocalDpi xmlns:a14="http://schemas.microsoft.com/office/drawing/2010/main" val="0"/>
                        </a:ext>
                      </a:extLst>
                    </a:blip>
                    <a:stretch>
                      <a:fillRect/>
                    </a:stretch>
                  </pic:blipFill>
                  <pic:spPr>
                    <a:xfrm>
                      <a:off x="0" y="0"/>
                      <a:ext cx="5277115" cy="3314700"/>
                    </a:xfrm>
                    <a:prstGeom prst="rect">
                      <a:avLst/>
                    </a:prstGeom>
                  </pic:spPr>
                </pic:pic>
              </a:graphicData>
            </a:graphic>
          </wp:inline>
        </w:drawing>
      </w:r>
    </w:p>
    <w:p>
      <w:pPr>
        <w:spacing w:line="360" w:lineRule="auto"/>
        <w:ind w:left="479" w:leftChars="228"/>
        <w:rPr>
          <w:rFonts w:hint="default" w:ascii="Arial" w:hAnsi="Arial" w:cs="Arial"/>
          <w:sz w:val="24"/>
          <w:szCs w:val="24"/>
        </w:rPr>
      </w:pPr>
      <w:r>
        <w:rPr>
          <w:rFonts w:hint="default" w:ascii="Arial" w:hAnsi="Arial" w:cs="Arial"/>
          <w:sz w:val="24"/>
          <w:szCs w:val="24"/>
        </w:rPr>
        <w:t>1.2 Industry Needs</w:t>
      </w:r>
    </w:p>
    <w:p>
      <w:pPr>
        <w:spacing w:line="360" w:lineRule="auto"/>
        <w:ind w:firstLine="480" w:firstLineChars="200"/>
        <w:rPr>
          <w:rFonts w:hint="default" w:ascii="Arial" w:hAnsi="Arial" w:cs="Arial"/>
          <w:sz w:val="24"/>
          <w:szCs w:val="24"/>
        </w:rPr>
      </w:pPr>
      <w:r>
        <w:rPr>
          <w:rFonts w:hint="default" w:ascii="Arial" w:hAnsi="Arial" w:cs="Arial"/>
          <w:sz w:val="24"/>
          <w:szCs w:val="24"/>
        </w:rPr>
        <w:t>Solar photovoltaic power generation systems are mainly divided into centralized and distributed. Centralized power stations generally cover a large area and are mostly built in northwest my country and some remote areas with harsh natural environments. Distributed power stations are generally built on rooftops, greenhouses and large pools. superior. However, after these photovoltaic power stations are connected to the grid, they bring a lot of operation and maintenance pressure, such as routine equipment testing, photovoltaic panel inspections, etc. The traditional operation and maintenance method uses manual inspection, which is inefficient, and most equipment faults are determined based on the experience of operation and maintenance personnel, which is prone to deviations. At the same time, in the harsh natural environment of remote areas, photovoltaic power station inspection work is very difficult and dangerous. For photovoltaic areas such as agricultural photovoltaic complementation, fishery photovoltaic complementation, and rooftop power stations, traditional manual inspections can no longer meet the needs and cannot achieve safe and efficient photovoltaic inspection purposes.</w:t>
      </w:r>
    </w:p>
    <w:p>
      <w:pPr>
        <w:spacing w:line="360" w:lineRule="auto"/>
        <w:ind w:firstLine="480" w:firstLineChars="200"/>
        <w:rPr>
          <w:rFonts w:hint="default" w:ascii="Arial" w:hAnsi="Arial" w:cs="Arial"/>
          <w:sz w:val="24"/>
          <w:szCs w:val="24"/>
        </w:rPr>
      </w:pPr>
      <w:r>
        <w:rPr>
          <w:rFonts w:hint="default" w:ascii="Arial" w:hAnsi="Arial" w:cs="Arial"/>
          <w:sz w:val="24"/>
          <w:szCs w:val="24"/>
        </w:rPr>
        <w:t>2 Application Solutions</w:t>
      </w:r>
    </w:p>
    <w:p>
      <w:pPr>
        <w:spacing w:line="360" w:lineRule="auto"/>
        <w:ind w:firstLine="480" w:firstLineChars="200"/>
        <w:rPr>
          <w:rFonts w:hint="default" w:ascii="Arial" w:hAnsi="Arial" w:cs="Arial"/>
          <w:sz w:val="24"/>
          <w:szCs w:val="24"/>
        </w:rPr>
      </w:pPr>
      <w:r>
        <w:rPr>
          <w:rFonts w:hint="default" w:ascii="Arial" w:hAnsi="Arial" w:cs="Arial"/>
          <w:sz w:val="24"/>
          <w:szCs w:val="24"/>
        </w:rPr>
        <w:t xml:space="preserve">2.1 </w:t>
      </w:r>
      <w:r>
        <w:rPr>
          <w:rFonts w:hint="default" w:ascii="Arial" w:hAnsi="Arial" w:cs="Arial"/>
          <w:sz w:val="24"/>
          <w:szCs w:val="24"/>
          <w:lang w:eastAsia="zh-CN"/>
        </w:rPr>
        <w:t xml:space="preserve">Y-Flight </w:t>
      </w:r>
      <w:r>
        <w:rPr>
          <w:rFonts w:hint="default" w:ascii="Arial" w:hAnsi="Arial" w:cs="Arial"/>
          <w:sz w:val="24"/>
          <w:szCs w:val="24"/>
        </w:rPr>
        <w:t>Drone</w:t>
      </w:r>
    </w:p>
    <w:p>
      <w:pPr>
        <w:spacing w:line="360" w:lineRule="auto"/>
        <w:ind w:firstLine="480" w:firstLineChars="200"/>
        <w:rPr>
          <w:rFonts w:hint="default" w:ascii="Arial" w:hAnsi="Arial" w:cs="Arial"/>
          <w:sz w:val="24"/>
          <w:szCs w:val="24"/>
        </w:rPr>
      </w:pPr>
      <w:r>
        <w:rPr>
          <w:rFonts w:hint="default" w:ascii="Arial" w:hAnsi="Arial" w:cs="Arial"/>
          <w:sz w:val="24"/>
          <w:szCs w:val="24"/>
          <w:lang w:eastAsia="zh-CN"/>
        </w:rPr>
        <w:t xml:space="preserve">Y-flight </w:t>
      </w:r>
      <w:r>
        <w:rPr>
          <w:rFonts w:hint="default" w:ascii="Arial" w:hAnsi="Arial" w:cs="Arial"/>
          <w:sz w:val="24"/>
          <w:szCs w:val="24"/>
        </w:rPr>
        <w:t>UAV relies on the country's top UAV expert team and superb technical support to launch a multi-rotor photovoltaic application UAV. This series of UAVs is an aerial platform with excellent performance. It adopts an intelligent system and has functions such as automatic takeoff, mission planning, route flight, fixed-point reconnaissance, regional reconnaissance, and automatic landing. The mid- and low-altitude monitoring system has technical characteristics such as rapid maneuverability, low cost of use, and simple maintenance operations. It also has the ability to quickly and real-time patrol and monitor the ground. It is a new type of mid- and low-altitude real-time transmission and infrared imaging rapid acquisition system. It is very important for my country's photovoltaic industry. The distribution needs to cross various complex geographical environments, which brings difficulties in detection, etc. It has its unique advantages.</w:t>
      </w:r>
    </w:p>
    <w:p>
      <w:pPr>
        <w:spacing w:line="360" w:lineRule="auto"/>
        <w:ind w:firstLine="480" w:firstLineChars="200"/>
        <w:rPr>
          <w:rFonts w:hint="default" w:ascii="Arial" w:hAnsi="Arial" w:cs="Arial"/>
          <w:sz w:val="24"/>
          <w:szCs w:val="24"/>
        </w:rPr>
      </w:pPr>
      <w:r>
        <w:rPr>
          <w:rFonts w:hint="default" w:ascii="Arial" w:hAnsi="Arial" w:cs="Arial"/>
          <w:sz w:val="24"/>
          <w:szCs w:val="24"/>
        </w:rPr>
        <w:t>2.2 Scheme Design Specifications</w:t>
      </w:r>
    </w:p>
    <w:p>
      <w:pPr>
        <w:spacing w:line="360" w:lineRule="auto"/>
        <w:ind w:firstLine="480" w:firstLineChars="200"/>
        <w:rPr>
          <w:rFonts w:hint="default" w:ascii="Arial" w:hAnsi="Arial" w:cs="Arial"/>
          <w:sz w:val="24"/>
          <w:szCs w:val="24"/>
        </w:rPr>
      </w:pPr>
      <w:r>
        <w:rPr>
          <w:rFonts w:hint="default" w:ascii="Arial" w:hAnsi="Arial" w:cs="Arial"/>
          <w:sz w:val="24"/>
          <w:szCs w:val="24"/>
        </w:rPr>
        <w:t>Standards And Laws And Regulations For System Implementation</w:t>
      </w:r>
    </w:p>
    <w:tbl>
      <w:tblPr>
        <w:tblStyle w:val="9"/>
        <w:tblW w:w="7335" w:type="dxa"/>
        <w:jc w:val="center"/>
        <w:shd w:val="clear" w:color="auto" w:fill="F7F8F9"/>
        <w:tblLayout w:type="fixed"/>
        <w:tblCellMar>
          <w:top w:w="0" w:type="dxa"/>
          <w:left w:w="0" w:type="dxa"/>
          <w:bottom w:w="0" w:type="dxa"/>
          <w:right w:w="0" w:type="dxa"/>
        </w:tblCellMar>
      </w:tblPr>
      <w:tblGrid>
        <w:gridCol w:w="768"/>
        <w:gridCol w:w="1944"/>
        <w:gridCol w:w="4623"/>
      </w:tblGrid>
      <w:tr>
        <w:tblPrEx>
          <w:shd w:val="clear" w:color="auto" w:fill="F7F8F9"/>
          <w:tblCellMar>
            <w:top w:w="0" w:type="dxa"/>
            <w:left w:w="0" w:type="dxa"/>
            <w:bottom w:w="0" w:type="dxa"/>
            <w:right w:w="0" w:type="dxa"/>
          </w:tblCellMar>
        </w:tblPrEx>
        <w:trPr>
          <w:jc w:val="center"/>
        </w:trPr>
        <w:tc>
          <w:tcPr>
            <w:tcW w:w="768" w:type="dxa"/>
            <w:tcBorders>
              <w:top w:val="single" w:color="auto" w:sz="8" w:space="0"/>
              <w:left w:val="single" w:color="auto" w:sz="8" w:space="0"/>
              <w:bottom w:val="single" w:color="auto" w:sz="8" w:space="0"/>
              <w:right w:val="single" w:color="auto" w:sz="8" w:space="0"/>
            </w:tcBorders>
            <w:shd w:val="clear" w:color="auto" w:fill="auto"/>
            <w:vAlign w:val="center"/>
          </w:tcPr>
          <w:p>
            <w:pPr>
              <w:spacing w:line="360" w:lineRule="auto"/>
              <w:jc w:val="center"/>
              <w:rPr>
                <w:rFonts w:hint="default" w:ascii="Arial" w:hAnsi="Arial" w:cs="Arial"/>
                <w:sz w:val="24"/>
                <w:szCs w:val="24"/>
              </w:rPr>
            </w:pPr>
            <w:r>
              <w:rPr>
                <w:rFonts w:hint="default" w:ascii="Arial" w:hAnsi="Arial" w:cs="Arial"/>
                <w:sz w:val="24"/>
                <w:szCs w:val="24"/>
              </w:rPr>
              <w:t>Serial Number</w:t>
            </w:r>
          </w:p>
        </w:tc>
        <w:tc>
          <w:tcPr>
            <w:tcW w:w="1944" w:type="dxa"/>
            <w:tcBorders>
              <w:top w:val="single" w:color="auto" w:sz="8" w:space="0"/>
              <w:left w:val="single" w:color="auto" w:sz="8" w:space="0"/>
              <w:bottom w:val="single" w:color="auto" w:sz="8" w:space="0"/>
              <w:right w:val="single" w:color="auto" w:sz="8" w:space="0"/>
            </w:tcBorders>
            <w:shd w:val="clear" w:color="auto" w:fill="auto"/>
            <w:vAlign w:val="center"/>
          </w:tcPr>
          <w:p>
            <w:pPr>
              <w:spacing w:line="360" w:lineRule="auto"/>
              <w:jc w:val="center"/>
              <w:rPr>
                <w:rFonts w:hint="default" w:ascii="Arial" w:hAnsi="Arial" w:cs="Arial"/>
                <w:sz w:val="24"/>
                <w:szCs w:val="24"/>
              </w:rPr>
            </w:pPr>
            <w:r>
              <w:rPr>
                <w:rFonts w:hint="default" w:ascii="Arial" w:hAnsi="Arial" w:cs="Arial"/>
                <w:sz w:val="24"/>
                <w:szCs w:val="24"/>
              </w:rPr>
              <w:t>Standard</w:t>
            </w:r>
          </w:p>
        </w:tc>
        <w:tc>
          <w:tcPr>
            <w:tcW w:w="4623" w:type="dxa"/>
            <w:tcBorders>
              <w:top w:val="single" w:color="auto" w:sz="8" w:space="0"/>
              <w:left w:val="single" w:color="auto" w:sz="8" w:space="0"/>
              <w:bottom w:val="single" w:color="auto" w:sz="8" w:space="0"/>
              <w:right w:val="single" w:color="auto" w:sz="8" w:space="0"/>
            </w:tcBorders>
            <w:shd w:val="clear" w:color="auto" w:fill="auto"/>
            <w:vAlign w:val="center"/>
          </w:tcPr>
          <w:p>
            <w:pPr>
              <w:spacing w:line="360" w:lineRule="auto"/>
              <w:jc w:val="center"/>
              <w:rPr>
                <w:rFonts w:hint="default" w:ascii="Arial" w:hAnsi="Arial" w:cs="Arial"/>
                <w:sz w:val="24"/>
                <w:szCs w:val="24"/>
              </w:rPr>
            </w:pPr>
            <w:r>
              <w:rPr>
                <w:rFonts w:hint="default" w:ascii="Arial" w:hAnsi="Arial" w:cs="Arial"/>
                <w:sz w:val="24"/>
                <w:szCs w:val="24"/>
              </w:rPr>
              <w:t>Name</w:t>
            </w:r>
          </w:p>
        </w:tc>
      </w:tr>
      <w:tr>
        <w:tblPrEx>
          <w:tblCellMar>
            <w:top w:w="0" w:type="dxa"/>
            <w:left w:w="0" w:type="dxa"/>
            <w:bottom w:w="0" w:type="dxa"/>
            <w:right w:w="0" w:type="dxa"/>
          </w:tblCellMar>
        </w:tblPrEx>
        <w:trPr>
          <w:jc w:val="center"/>
        </w:trPr>
        <w:tc>
          <w:tcPr>
            <w:tcW w:w="768" w:type="dxa"/>
            <w:tcBorders>
              <w:top w:val="single" w:color="auto" w:sz="8" w:space="0"/>
              <w:left w:val="single" w:color="auto" w:sz="8" w:space="0"/>
              <w:bottom w:val="single" w:color="auto" w:sz="8" w:space="0"/>
              <w:right w:val="single" w:color="auto" w:sz="8" w:space="0"/>
            </w:tcBorders>
            <w:shd w:val="clear" w:color="auto" w:fill="auto"/>
            <w:vAlign w:val="center"/>
          </w:tcPr>
          <w:p>
            <w:pPr>
              <w:spacing w:line="360" w:lineRule="auto"/>
              <w:jc w:val="center"/>
              <w:rPr>
                <w:rFonts w:hint="default" w:ascii="Arial" w:hAnsi="Arial" w:cs="Arial"/>
                <w:sz w:val="24"/>
                <w:szCs w:val="24"/>
              </w:rPr>
            </w:pPr>
            <w:r>
              <w:rPr>
                <w:rFonts w:hint="default" w:ascii="Arial" w:hAnsi="Arial" w:cs="Arial"/>
                <w:sz w:val="24"/>
                <w:szCs w:val="24"/>
              </w:rPr>
              <w:t>1</w:t>
            </w:r>
          </w:p>
        </w:tc>
        <w:tc>
          <w:tcPr>
            <w:tcW w:w="1944" w:type="dxa"/>
            <w:tcBorders>
              <w:top w:val="single" w:color="auto" w:sz="8" w:space="0"/>
              <w:left w:val="single" w:color="auto" w:sz="8" w:space="0"/>
              <w:bottom w:val="single" w:color="auto" w:sz="8" w:space="0"/>
              <w:right w:val="single" w:color="auto" w:sz="8" w:space="0"/>
            </w:tcBorders>
            <w:shd w:val="clear" w:color="auto" w:fill="auto"/>
            <w:vAlign w:val="center"/>
          </w:tcPr>
          <w:p>
            <w:pPr>
              <w:spacing w:line="360" w:lineRule="auto"/>
              <w:jc w:val="center"/>
              <w:rPr>
                <w:rFonts w:hint="default" w:ascii="Arial" w:hAnsi="Arial" w:cs="Arial"/>
                <w:sz w:val="24"/>
                <w:szCs w:val="24"/>
              </w:rPr>
            </w:pPr>
            <w:r>
              <w:rPr>
                <w:rFonts w:hint="default" w:ascii="Arial" w:hAnsi="Arial" w:cs="Arial"/>
                <w:sz w:val="24"/>
                <w:szCs w:val="24"/>
              </w:rPr>
              <w:t>GB 4208</w:t>
            </w:r>
          </w:p>
        </w:tc>
        <w:tc>
          <w:tcPr>
            <w:tcW w:w="4623" w:type="dxa"/>
            <w:tcBorders>
              <w:top w:val="single" w:color="auto" w:sz="8" w:space="0"/>
              <w:left w:val="single" w:color="auto" w:sz="8" w:space="0"/>
              <w:bottom w:val="single" w:color="auto" w:sz="8" w:space="0"/>
              <w:right w:val="single" w:color="auto" w:sz="8" w:space="0"/>
            </w:tcBorders>
            <w:shd w:val="clear" w:color="auto" w:fill="auto"/>
            <w:vAlign w:val="center"/>
          </w:tcPr>
          <w:p>
            <w:pPr>
              <w:spacing w:line="360" w:lineRule="auto"/>
              <w:jc w:val="center"/>
              <w:rPr>
                <w:rFonts w:hint="default" w:ascii="Arial" w:hAnsi="Arial" w:cs="Arial"/>
                <w:sz w:val="24"/>
                <w:szCs w:val="24"/>
              </w:rPr>
            </w:pPr>
            <w:r>
              <w:rPr>
                <w:rFonts w:hint="default" w:ascii="Arial" w:hAnsi="Arial" w:cs="Arial"/>
                <w:sz w:val="24"/>
                <w:szCs w:val="24"/>
              </w:rPr>
              <w:t>Enclosure protection level (IP code)</w:t>
            </w:r>
          </w:p>
        </w:tc>
      </w:tr>
      <w:tr>
        <w:tblPrEx>
          <w:tblCellMar>
            <w:top w:w="0" w:type="dxa"/>
            <w:left w:w="0" w:type="dxa"/>
            <w:bottom w:w="0" w:type="dxa"/>
            <w:right w:w="0" w:type="dxa"/>
          </w:tblCellMar>
        </w:tblPrEx>
        <w:trPr>
          <w:jc w:val="center"/>
        </w:trPr>
        <w:tc>
          <w:tcPr>
            <w:tcW w:w="768" w:type="dxa"/>
            <w:tcBorders>
              <w:top w:val="single" w:color="auto" w:sz="8" w:space="0"/>
              <w:left w:val="single" w:color="auto" w:sz="8" w:space="0"/>
              <w:bottom w:val="single" w:color="auto" w:sz="8" w:space="0"/>
              <w:right w:val="single" w:color="auto" w:sz="8" w:space="0"/>
            </w:tcBorders>
            <w:shd w:val="clear" w:color="auto" w:fill="auto"/>
            <w:vAlign w:val="center"/>
          </w:tcPr>
          <w:p>
            <w:pPr>
              <w:spacing w:line="360" w:lineRule="auto"/>
              <w:jc w:val="center"/>
              <w:rPr>
                <w:rFonts w:hint="default" w:ascii="Arial" w:hAnsi="Arial" w:cs="Arial"/>
                <w:sz w:val="24"/>
                <w:szCs w:val="24"/>
              </w:rPr>
            </w:pPr>
            <w:r>
              <w:rPr>
                <w:rFonts w:hint="default" w:ascii="Arial" w:hAnsi="Arial" w:cs="Arial"/>
                <w:sz w:val="24"/>
                <w:szCs w:val="24"/>
              </w:rPr>
              <w:t>2</w:t>
            </w:r>
          </w:p>
        </w:tc>
        <w:tc>
          <w:tcPr>
            <w:tcW w:w="1944" w:type="dxa"/>
            <w:tcBorders>
              <w:top w:val="single" w:color="auto" w:sz="8" w:space="0"/>
              <w:left w:val="single" w:color="auto" w:sz="8" w:space="0"/>
              <w:bottom w:val="single" w:color="auto" w:sz="8" w:space="0"/>
              <w:right w:val="single" w:color="auto" w:sz="8" w:space="0"/>
            </w:tcBorders>
            <w:shd w:val="clear" w:color="auto" w:fill="auto"/>
            <w:vAlign w:val="center"/>
          </w:tcPr>
          <w:p>
            <w:pPr>
              <w:spacing w:line="360" w:lineRule="auto"/>
              <w:jc w:val="center"/>
              <w:rPr>
                <w:rFonts w:hint="default" w:ascii="Arial" w:hAnsi="Arial" w:cs="Arial"/>
                <w:sz w:val="24"/>
                <w:szCs w:val="24"/>
              </w:rPr>
            </w:pPr>
            <w:r>
              <w:rPr>
                <w:rFonts w:hint="default" w:ascii="Arial" w:hAnsi="Arial" w:cs="Arial"/>
                <w:sz w:val="24"/>
                <w:szCs w:val="24"/>
              </w:rPr>
              <w:t>GB/T 15498-2003</w:t>
            </w:r>
          </w:p>
        </w:tc>
        <w:tc>
          <w:tcPr>
            <w:tcW w:w="4623" w:type="dxa"/>
            <w:tcBorders>
              <w:top w:val="single" w:color="auto" w:sz="8" w:space="0"/>
              <w:left w:val="single" w:color="auto" w:sz="8" w:space="0"/>
              <w:bottom w:val="single" w:color="auto" w:sz="8" w:space="0"/>
              <w:right w:val="single" w:color="auto" w:sz="8" w:space="0"/>
            </w:tcBorders>
            <w:shd w:val="clear" w:color="auto" w:fill="auto"/>
            <w:vAlign w:val="center"/>
          </w:tcPr>
          <w:p>
            <w:pPr>
              <w:spacing w:line="360" w:lineRule="auto"/>
              <w:jc w:val="center"/>
              <w:rPr>
                <w:rFonts w:hint="default" w:ascii="Arial" w:hAnsi="Arial" w:cs="Arial"/>
                <w:sz w:val="24"/>
                <w:szCs w:val="24"/>
              </w:rPr>
            </w:pPr>
            <w:r>
              <w:rPr>
                <w:rFonts w:hint="default" w:ascii="Arial" w:hAnsi="Arial" w:cs="Arial"/>
                <w:sz w:val="24"/>
                <w:szCs w:val="24"/>
              </w:rPr>
              <w:t>Enterprise standard system, management standard and work standard system</w:t>
            </w:r>
          </w:p>
        </w:tc>
      </w:tr>
      <w:tr>
        <w:tblPrEx>
          <w:tblCellMar>
            <w:top w:w="0" w:type="dxa"/>
            <w:left w:w="0" w:type="dxa"/>
            <w:bottom w:w="0" w:type="dxa"/>
            <w:right w:w="0" w:type="dxa"/>
          </w:tblCellMar>
        </w:tblPrEx>
        <w:trPr>
          <w:jc w:val="center"/>
        </w:trPr>
        <w:tc>
          <w:tcPr>
            <w:tcW w:w="768" w:type="dxa"/>
            <w:tcBorders>
              <w:top w:val="single" w:color="auto" w:sz="8" w:space="0"/>
              <w:left w:val="single" w:color="auto" w:sz="8" w:space="0"/>
              <w:bottom w:val="single" w:color="auto" w:sz="8" w:space="0"/>
              <w:right w:val="single" w:color="auto" w:sz="8" w:space="0"/>
            </w:tcBorders>
            <w:shd w:val="clear" w:color="auto" w:fill="auto"/>
            <w:vAlign w:val="center"/>
          </w:tcPr>
          <w:p>
            <w:pPr>
              <w:spacing w:line="360" w:lineRule="auto"/>
              <w:jc w:val="center"/>
              <w:rPr>
                <w:rFonts w:hint="default" w:ascii="Arial" w:hAnsi="Arial" w:cs="Arial"/>
                <w:sz w:val="24"/>
                <w:szCs w:val="24"/>
              </w:rPr>
            </w:pPr>
            <w:r>
              <w:rPr>
                <w:rFonts w:hint="default" w:ascii="Arial" w:hAnsi="Arial" w:cs="Arial"/>
                <w:sz w:val="24"/>
                <w:szCs w:val="24"/>
              </w:rPr>
              <w:t>3</w:t>
            </w:r>
          </w:p>
        </w:tc>
        <w:tc>
          <w:tcPr>
            <w:tcW w:w="1944" w:type="dxa"/>
            <w:tcBorders>
              <w:top w:val="single" w:color="auto" w:sz="8" w:space="0"/>
              <w:left w:val="single" w:color="auto" w:sz="8" w:space="0"/>
              <w:bottom w:val="single" w:color="auto" w:sz="8" w:space="0"/>
              <w:right w:val="single" w:color="auto" w:sz="8" w:space="0"/>
            </w:tcBorders>
            <w:shd w:val="clear" w:color="auto" w:fill="auto"/>
            <w:vAlign w:val="center"/>
          </w:tcPr>
          <w:p>
            <w:pPr>
              <w:spacing w:line="360" w:lineRule="auto"/>
              <w:jc w:val="center"/>
              <w:rPr>
                <w:rFonts w:hint="default" w:ascii="Arial" w:hAnsi="Arial" w:cs="Arial"/>
                <w:sz w:val="24"/>
                <w:szCs w:val="24"/>
              </w:rPr>
            </w:pPr>
            <w:r>
              <w:rPr>
                <w:rFonts w:hint="default" w:ascii="Arial" w:hAnsi="Arial" w:cs="Arial"/>
                <w:sz w:val="24"/>
                <w:szCs w:val="24"/>
              </w:rPr>
              <w:t>GJB 2347</w:t>
            </w:r>
          </w:p>
        </w:tc>
        <w:tc>
          <w:tcPr>
            <w:tcW w:w="4623" w:type="dxa"/>
            <w:tcBorders>
              <w:top w:val="single" w:color="auto" w:sz="8" w:space="0"/>
              <w:left w:val="single" w:color="auto" w:sz="8" w:space="0"/>
              <w:bottom w:val="single" w:color="auto" w:sz="8" w:space="0"/>
              <w:right w:val="single" w:color="auto" w:sz="8" w:space="0"/>
            </w:tcBorders>
            <w:shd w:val="clear" w:color="auto" w:fill="auto"/>
            <w:vAlign w:val="center"/>
          </w:tcPr>
          <w:p>
            <w:pPr>
              <w:spacing w:line="360" w:lineRule="auto"/>
              <w:jc w:val="center"/>
              <w:rPr>
                <w:rFonts w:hint="default" w:ascii="Arial" w:hAnsi="Arial" w:cs="Arial"/>
                <w:sz w:val="24"/>
                <w:szCs w:val="24"/>
              </w:rPr>
            </w:pPr>
            <w:r>
              <w:rPr>
                <w:rFonts w:hint="default" w:ascii="Arial" w:hAnsi="Arial" w:cs="Arial"/>
                <w:sz w:val="24"/>
                <w:szCs w:val="24"/>
              </w:rPr>
              <w:t>General specifications for drones</w:t>
            </w:r>
          </w:p>
        </w:tc>
      </w:tr>
      <w:tr>
        <w:tblPrEx>
          <w:tblCellMar>
            <w:top w:w="0" w:type="dxa"/>
            <w:left w:w="0" w:type="dxa"/>
            <w:bottom w:w="0" w:type="dxa"/>
            <w:right w:w="0" w:type="dxa"/>
          </w:tblCellMar>
        </w:tblPrEx>
        <w:trPr>
          <w:jc w:val="center"/>
        </w:trPr>
        <w:tc>
          <w:tcPr>
            <w:tcW w:w="768" w:type="dxa"/>
            <w:tcBorders>
              <w:top w:val="single" w:color="auto" w:sz="8" w:space="0"/>
              <w:left w:val="single" w:color="auto" w:sz="8" w:space="0"/>
              <w:bottom w:val="single" w:color="auto" w:sz="8" w:space="0"/>
              <w:right w:val="single" w:color="auto" w:sz="8" w:space="0"/>
            </w:tcBorders>
            <w:shd w:val="clear" w:color="auto" w:fill="auto"/>
            <w:vAlign w:val="center"/>
          </w:tcPr>
          <w:p>
            <w:pPr>
              <w:spacing w:line="360" w:lineRule="auto"/>
              <w:jc w:val="center"/>
              <w:rPr>
                <w:rFonts w:hint="default" w:ascii="Arial" w:hAnsi="Arial" w:cs="Arial"/>
                <w:sz w:val="24"/>
                <w:szCs w:val="24"/>
              </w:rPr>
            </w:pPr>
            <w:r>
              <w:rPr>
                <w:rFonts w:hint="default" w:ascii="Arial" w:hAnsi="Arial" w:cs="Arial"/>
                <w:sz w:val="24"/>
                <w:szCs w:val="24"/>
              </w:rPr>
              <w:t>4</w:t>
            </w:r>
          </w:p>
        </w:tc>
        <w:tc>
          <w:tcPr>
            <w:tcW w:w="1944" w:type="dxa"/>
            <w:tcBorders>
              <w:top w:val="single" w:color="auto" w:sz="8" w:space="0"/>
              <w:left w:val="single" w:color="auto" w:sz="8" w:space="0"/>
              <w:bottom w:val="single" w:color="auto" w:sz="8" w:space="0"/>
              <w:right w:val="single" w:color="auto" w:sz="8" w:space="0"/>
            </w:tcBorders>
            <w:shd w:val="clear" w:color="auto" w:fill="auto"/>
            <w:vAlign w:val="center"/>
          </w:tcPr>
          <w:p>
            <w:pPr>
              <w:spacing w:line="360" w:lineRule="auto"/>
              <w:jc w:val="center"/>
              <w:rPr>
                <w:rFonts w:hint="default" w:ascii="Arial" w:hAnsi="Arial" w:cs="Arial"/>
                <w:sz w:val="24"/>
                <w:szCs w:val="24"/>
              </w:rPr>
            </w:pPr>
            <w:r>
              <w:rPr>
                <w:rFonts w:hint="default" w:ascii="Arial" w:hAnsi="Arial" w:cs="Arial"/>
                <w:sz w:val="24"/>
                <w:szCs w:val="24"/>
              </w:rPr>
              <w:t>GJB 3060-1997</w:t>
            </w:r>
          </w:p>
        </w:tc>
        <w:tc>
          <w:tcPr>
            <w:tcW w:w="4623" w:type="dxa"/>
            <w:tcBorders>
              <w:top w:val="single" w:color="auto" w:sz="8" w:space="0"/>
              <w:left w:val="single" w:color="auto" w:sz="8" w:space="0"/>
              <w:bottom w:val="single" w:color="auto" w:sz="8" w:space="0"/>
              <w:right w:val="single" w:color="auto" w:sz="8" w:space="0"/>
            </w:tcBorders>
            <w:shd w:val="clear" w:color="auto" w:fill="auto"/>
            <w:vAlign w:val="center"/>
          </w:tcPr>
          <w:p>
            <w:pPr>
              <w:spacing w:line="360" w:lineRule="auto"/>
              <w:jc w:val="center"/>
              <w:rPr>
                <w:rFonts w:hint="default" w:ascii="Arial" w:hAnsi="Arial" w:cs="Arial"/>
                <w:sz w:val="24"/>
                <w:szCs w:val="24"/>
              </w:rPr>
            </w:pPr>
            <w:r>
              <w:rPr>
                <w:rFonts w:hint="default" w:ascii="Arial" w:hAnsi="Arial" w:cs="Arial"/>
                <w:sz w:val="24"/>
                <w:szCs w:val="24"/>
              </w:rPr>
              <w:t>General specifications for UAV electrical systems</w:t>
            </w:r>
          </w:p>
        </w:tc>
      </w:tr>
      <w:tr>
        <w:tblPrEx>
          <w:shd w:val="clear" w:color="auto" w:fill="F7F8F9"/>
          <w:tblCellMar>
            <w:top w:w="0" w:type="dxa"/>
            <w:left w:w="0" w:type="dxa"/>
            <w:bottom w:w="0" w:type="dxa"/>
            <w:right w:w="0" w:type="dxa"/>
          </w:tblCellMar>
        </w:tblPrEx>
        <w:trPr>
          <w:jc w:val="center"/>
        </w:trPr>
        <w:tc>
          <w:tcPr>
            <w:tcW w:w="768" w:type="dxa"/>
            <w:tcBorders>
              <w:top w:val="single" w:color="auto" w:sz="8" w:space="0"/>
              <w:left w:val="single" w:color="auto" w:sz="8" w:space="0"/>
              <w:bottom w:val="single" w:color="auto" w:sz="8" w:space="0"/>
              <w:right w:val="single" w:color="auto" w:sz="8" w:space="0"/>
            </w:tcBorders>
            <w:shd w:val="clear" w:color="auto" w:fill="auto"/>
            <w:vAlign w:val="center"/>
          </w:tcPr>
          <w:p>
            <w:pPr>
              <w:spacing w:line="360" w:lineRule="auto"/>
              <w:jc w:val="center"/>
              <w:rPr>
                <w:rFonts w:hint="default" w:ascii="Arial" w:hAnsi="Arial" w:cs="Arial"/>
                <w:sz w:val="24"/>
                <w:szCs w:val="24"/>
              </w:rPr>
            </w:pPr>
            <w:r>
              <w:rPr>
                <w:rFonts w:hint="default" w:ascii="Arial" w:hAnsi="Arial" w:cs="Arial"/>
                <w:sz w:val="24"/>
                <w:szCs w:val="24"/>
              </w:rPr>
              <w:t>5</w:t>
            </w:r>
          </w:p>
        </w:tc>
        <w:tc>
          <w:tcPr>
            <w:tcW w:w="1944" w:type="dxa"/>
            <w:tcBorders>
              <w:top w:val="single" w:color="auto" w:sz="8" w:space="0"/>
              <w:left w:val="single" w:color="auto" w:sz="8" w:space="0"/>
              <w:bottom w:val="single" w:color="auto" w:sz="8" w:space="0"/>
              <w:right w:val="single" w:color="auto" w:sz="8" w:space="0"/>
            </w:tcBorders>
            <w:shd w:val="clear" w:color="auto" w:fill="auto"/>
            <w:vAlign w:val="center"/>
          </w:tcPr>
          <w:p>
            <w:pPr>
              <w:spacing w:line="360" w:lineRule="auto"/>
              <w:jc w:val="center"/>
              <w:rPr>
                <w:rFonts w:hint="default" w:ascii="Arial" w:hAnsi="Arial" w:cs="Arial"/>
                <w:sz w:val="24"/>
                <w:szCs w:val="24"/>
              </w:rPr>
            </w:pPr>
            <w:r>
              <w:rPr>
                <w:rFonts w:hint="default" w:ascii="Arial" w:hAnsi="Arial" w:cs="Arial"/>
                <w:sz w:val="24"/>
                <w:szCs w:val="24"/>
              </w:rPr>
              <w:t>GJB 3065-1997</w:t>
            </w:r>
          </w:p>
        </w:tc>
        <w:tc>
          <w:tcPr>
            <w:tcW w:w="4623" w:type="dxa"/>
            <w:tcBorders>
              <w:top w:val="single" w:color="auto" w:sz="8" w:space="0"/>
              <w:left w:val="single" w:color="auto" w:sz="8" w:space="0"/>
              <w:bottom w:val="single" w:color="auto" w:sz="8" w:space="0"/>
              <w:right w:val="single" w:color="auto" w:sz="8" w:space="0"/>
            </w:tcBorders>
            <w:shd w:val="clear" w:color="auto" w:fill="auto"/>
            <w:vAlign w:val="center"/>
          </w:tcPr>
          <w:p>
            <w:pPr>
              <w:spacing w:line="360" w:lineRule="auto"/>
              <w:jc w:val="center"/>
              <w:rPr>
                <w:rFonts w:hint="default" w:ascii="Arial" w:hAnsi="Arial" w:cs="Arial"/>
                <w:sz w:val="24"/>
                <w:szCs w:val="24"/>
              </w:rPr>
            </w:pPr>
            <w:r>
              <w:rPr>
                <w:rFonts w:hint="default" w:ascii="Arial" w:hAnsi="Arial" w:cs="Arial"/>
                <w:sz w:val="24"/>
                <w:szCs w:val="24"/>
              </w:rPr>
              <w:t>General specification for carbon fiber unidirectional and fabric prepregs</w:t>
            </w:r>
          </w:p>
        </w:tc>
      </w:tr>
      <w:tr>
        <w:tblPrEx>
          <w:shd w:val="clear" w:color="auto" w:fill="F7F8F9"/>
          <w:tblCellMar>
            <w:top w:w="0" w:type="dxa"/>
            <w:left w:w="0" w:type="dxa"/>
            <w:bottom w:w="0" w:type="dxa"/>
            <w:right w:w="0" w:type="dxa"/>
          </w:tblCellMar>
        </w:tblPrEx>
        <w:trPr>
          <w:jc w:val="center"/>
        </w:trPr>
        <w:tc>
          <w:tcPr>
            <w:tcW w:w="768" w:type="dxa"/>
            <w:tcBorders>
              <w:top w:val="single" w:color="auto" w:sz="8" w:space="0"/>
              <w:left w:val="single" w:color="auto" w:sz="8" w:space="0"/>
              <w:bottom w:val="single" w:color="auto" w:sz="8" w:space="0"/>
              <w:right w:val="single" w:color="auto" w:sz="8" w:space="0"/>
            </w:tcBorders>
            <w:shd w:val="clear" w:color="auto" w:fill="auto"/>
            <w:vAlign w:val="center"/>
          </w:tcPr>
          <w:p>
            <w:pPr>
              <w:spacing w:line="360" w:lineRule="auto"/>
              <w:jc w:val="center"/>
              <w:rPr>
                <w:rFonts w:hint="default" w:ascii="Arial" w:hAnsi="Arial" w:cs="Arial"/>
                <w:sz w:val="24"/>
                <w:szCs w:val="24"/>
              </w:rPr>
            </w:pPr>
            <w:r>
              <w:rPr>
                <w:rFonts w:hint="default" w:ascii="Arial" w:hAnsi="Arial" w:cs="Arial"/>
                <w:sz w:val="24"/>
                <w:szCs w:val="24"/>
              </w:rPr>
              <w:t>6</w:t>
            </w:r>
          </w:p>
        </w:tc>
        <w:tc>
          <w:tcPr>
            <w:tcW w:w="1944" w:type="dxa"/>
            <w:tcBorders>
              <w:top w:val="single" w:color="auto" w:sz="8" w:space="0"/>
              <w:left w:val="single" w:color="auto" w:sz="8" w:space="0"/>
              <w:bottom w:val="single" w:color="auto" w:sz="8" w:space="0"/>
              <w:right w:val="single" w:color="auto" w:sz="8" w:space="0"/>
            </w:tcBorders>
            <w:shd w:val="clear" w:color="auto" w:fill="auto"/>
            <w:vAlign w:val="center"/>
          </w:tcPr>
          <w:p>
            <w:pPr>
              <w:spacing w:line="360" w:lineRule="auto"/>
              <w:jc w:val="center"/>
              <w:rPr>
                <w:rFonts w:hint="default" w:ascii="Arial" w:hAnsi="Arial" w:cs="Arial"/>
                <w:sz w:val="24"/>
                <w:szCs w:val="24"/>
              </w:rPr>
            </w:pPr>
            <w:r>
              <w:rPr>
                <w:rFonts w:hint="default" w:ascii="Arial" w:hAnsi="Arial" w:cs="Arial"/>
                <w:sz w:val="24"/>
                <w:szCs w:val="24"/>
              </w:rPr>
              <w:t>GJB 3728-1999</w:t>
            </w:r>
          </w:p>
        </w:tc>
        <w:tc>
          <w:tcPr>
            <w:tcW w:w="4623" w:type="dxa"/>
            <w:tcBorders>
              <w:top w:val="single" w:color="auto" w:sz="8" w:space="0"/>
              <w:left w:val="single" w:color="auto" w:sz="8" w:space="0"/>
              <w:bottom w:val="single" w:color="auto" w:sz="8" w:space="0"/>
              <w:right w:val="single" w:color="auto" w:sz="8" w:space="0"/>
            </w:tcBorders>
            <w:shd w:val="clear" w:color="auto" w:fill="auto"/>
            <w:vAlign w:val="center"/>
          </w:tcPr>
          <w:p>
            <w:pPr>
              <w:spacing w:line="360" w:lineRule="auto"/>
              <w:jc w:val="center"/>
              <w:rPr>
                <w:rFonts w:hint="default" w:ascii="Arial" w:hAnsi="Arial" w:cs="Arial"/>
                <w:sz w:val="24"/>
                <w:szCs w:val="24"/>
              </w:rPr>
            </w:pPr>
            <w:r>
              <w:rPr>
                <w:rFonts w:hint="default" w:ascii="Arial" w:hAnsi="Arial" w:cs="Arial"/>
                <w:sz w:val="24"/>
                <w:szCs w:val="24"/>
              </w:rPr>
              <w:t>UAV ground test requirements</w:t>
            </w:r>
          </w:p>
        </w:tc>
      </w:tr>
      <w:tr>
        <w:tblPrEx>
          <w:tblCellMar>
            <w:top w:w="0" w:type="dxa"/>
            <w:left w:w="0" w:type="dxa"/>
            <w:bottom w:w="0" w:type="dxa"/>
            <w:right w:w="0" w:type="dxa"/>
          </w:tblCellMar>
        </w:tblPrEx>
        <w:trPr>
          <w:jc w:val="center"/>
        </w:trPr>
        <w:tc>
          <w:tcPr>
            <w:tcW w:w="768" w:type="dxa"/>
            <w:tcBorders>
              <w:top w:val="single" w:color="auto" w:sz="8" w:space="0"/>
              <w:left w:val="single" w:color="auto" w:sz="8" w:space="0"/>
              <w:bottom w:val="single" w:color="auto" w:sz="8" w:space="0"/>
              <w:right w:val="single" w:color="auto" w:sz="8" w:space="0"/>
            </w:tcBorders>
            <w:shd w:val="clear" w:color="auto" w:fill="auto"/>
            <w:vAlign w:val="center"/>
          </w:tcPr>
          <w:p>
            <w:pPr>
              <w:spacing w:line="360" w:lineRule="auto"/>
              <w:jc w:val="center"/>
              <w:rPr>
                <w:rFonts w:hint="default" w:ascii="Arial" w:hAnsi="Arial" w:cs="Arial"/>
                <w:sz w:val="24"/>
                <w:szCs w:val="24"/>
              </w:rPr>
            </w:pPr>
            <w:r>
              <w:rPr>
                <w:rFonts w:hint="default" w:ascii="Arial" w:hAnsi="Arial" w:cs="Arial"/>
                <w:sz w:val="24"/>
                <w:szCs w:val="24"/>
              </w:rPr>
              <w:t>7</w:t>
            </w:r>
          </w:p>
        </w:tc>
        <w:tc>
          <w:tcPr>
            <w:tcW w:w="1944" w:type="dxa"/>
            <w:tcBorders>
              <w:top w:val="single" w:color="auto" w:sz="8" w:space="0"/>
              <w:left w:val="single" w:color="auto" w:sz="8" w:space="0"/>
              <w:bottom w:val="single" w:color="auto" w:sz="8" w:space="0"/>
              <w:right w:val="single" w:color="auto" w:sz="8" w:space="0"/>
            </w:tcBorders>
            <w:shd w:val="clear" w:color="auto" w:fill="auto"/>
            <w:vAlign w:val="center"/>
          </w:tcPr>
          <w:p>
            <w:pPr>
              <w:spacing w:line="360" w:lineRule="auto"/>
              <w:jc w:val="center"/>
              <w:rPr>
                <w:rFonts w:hint="default" w:ascii="Arial" w:hAnsi="Arial" w:cs="Arial"/>
                <w:sz w:val="24"/>
                <w:szCs w:val="24"/>
              </w:rPr>
            </w:pPr>
            <w:r>
              <w:rPr>
                <w:rFonts w:hint="default" w:ascii="Arial" w:hAnsi="Arial" w:cs="Arial"/>
                <w:sz w:val="24"/>
                <w:szCs w:val="24"/>
              </w:rPr>
              <w:t>GJB 5434-2005</w:t>
            </w:r>
          </w:p>
        </w:tc>
        <w:tc>
          <w:tcPr>
            <w:tcW w:w="4623" w:type="dxa"/>
            <w:tcBorders>
              <w:top w:val="single" w:color="auto" w:sz="8" w:space="0"/>
              <w:left w:val="single" w:color="auto" w:sz="8" w:space="0"/>
              <w:bottom w:val="single" w:color="auto" w:sz="8" w:space="0"/>
              <w:right w:val="single" w:color="auto" w:sz="8" w:space="0"/>
            </w:tcBorders>
            <w:shd w:val="clear" w:color="auto" w:fill="auto"/>
            <w:vAlign w:val="center"/>
          </w:tcPr>
          <w:p>
            <w:pPr>
              <w:spacing w:line="360" w:lineRule="auto"/>
              <w:jc w:val="center"/>
              <w:rPr>
                <w:rFonts w:hint="default" w:ascii="Arial" w:hAnsi="Arial" w:cs="Arial"/>
                <w:sz w:val="24"/>
                <w:szCs w:val="24"/>
              </w:rPr>
            </w:pPr>
            <w:r>
              <w:rPr>
                <w:rFonts w:hint="default" w:ascii="Arial" w:hAnsi="Arial" w:cs="Arial"/>
                <w:sz w:val="24"/>
                <w:szCs w:val="24"/>
              </w:rPr>
              <w:t>General requirements for flight testing of unmanned aerial vehicle systems</w:t>
            </w:r>
          </w:p>
        </w:tc>
      </w:tr>
      <w:tr>
        <w:tblPrEx>
          <w:tblCellMar>
            <w:top w:w="0" w:type="dxa"/>
            <w:left w:w="0" w:type="dxa"/>
            <w:bottom w:w="0" w:type="dxa"/>
            <w:right w:w="0" w:type="dxa"/>
          </w:tblCellMar>
        </w:tblPrEx>
        <w:trPr>
          <w:jc w:val="center"/>
        </w:trPr>
        <w:tc>
          <w:tcPr>
            <w:tcW w:w="768" w:type="dxa"/>
            <w:tcBorders>
              <w:top w:val="single" w:color="auto" w:sz="8" w:space="0"/>
              <w:left w:val="single" w:color="auto" w:sz="8" w:space="0"/>
              <w:bottom w:val="single" w:color="auto" w:sz="8" w:space="0"/>
              <w:right w:val="single" w:color="auto" w:sz="8" w:space="0"/>
            </w:tcBorders>
            <w:shd w:val="clear" w:color="auto" w:fill="auto"/>
            <w:vAlign w:val="center"/>
          </w:tcPr>
          <w:p>
            <w:pPr>
              <w:spacing w:line="360" w:lineRule="auto"/>
              <w:jc w:val="center"/>
              <w:rPr>
                <w:rFonts w:hint="default" w:ascii="Arial" w:hAnsi="Arial" w:cs="Arial"/>
                <w:sz w:val="24"/>
                <w:szCs w:val="24"/>
              </w:rPr>
            </w:pPr>
            <w:r>
              <w:rPr>
                <w:rFonts w:hint="default" w:ascii="Arial" w:hAnsi="Arial" w:cs="Arial"/>
                <w:sz w:val="24"/>
                <w:szCs w:val="24"/>
              </w:rPr>
              <w:t>8</w:t>
            </w:r>
          </w:p>
        </w:tc>
        <w:tc>
          <w:tcPr>
            <w:tcW w:w="1944" w:type="dxa"/>
            <w:tcBorders>
              <w:top w:val="single" w:color="auto" w:sz="8" w:space="0"/>
              <w:left w:val="single" w:color="auto" w:sz="8" w:space="0"/>
              <w:bottom w:val="single" w:color="auto" w:sz="8" w:space="0"/>
              <w:right w:val="single" w:color="auto" w:sz="8" w:space="0"/>
            </w:tcBorders>
            <w:shd w:val="clear" w:color="auto" w:fill="auto"/>
            <w:vAlign w:val="center"/>
          </w:tcPr>
          <w:p>
            <w:pPr>
              <w:spacing w:line="360" w:lineRule="auto"/>
              <w:jc w:val="center"/>
              <w:rPr>
                <w:rFonts w:hint="default" w:ascii="Arial" w:hAnsi="Arial" w:cs="Arial"/>
                <w:sz w:val="24"/>
                <w:szCs w:val="24"/>
              </w:rPr>
            </w:pPr>
            <w:r>
              <w:rPr>
                <w:rFonts w:hint="default" w:ascii="Arial" w:hAnsi="Arial" w:cs="Arial"/>
                <w:sz w:val="24"/>
                <w:szCs w:val="24"/>
              </w:rPr>
              <w:t>GJB 5435-2005</w:t>
            </w:r>
          </w:p>
        </w:tc>
        <w:tc>
          <w:tcPr>
            <w:tcW w:w="4623" w:type="dxa"/>
            <w:tcBorders>
              <w:top w:val="single" w:color="auto" w:sz="8" w:space="0"/>
              <w:left w:val="single" w:color="auto" w:sz="8" w:space="0"/>
              <w:bottom w:val="single" w:color="auto" w:sz="8" w:space="0"/>
              <w:right w:val="single" w:color="auto" w:sz="8" w:space="0"/>
            </w:tcBorders>
            <w:shd w:val="clear" w:color="auto" w:fill="auto"/>
            <w:vAlign w:val="center"/>
          </w:tcPr>
          <w:p>
            <w:pPr>
              <w:spacing w:line="360" w:lineRule="auto"/>
              <w:jc w:val="center"/>
              <w:rPr>
                <w:rFonts w:hint="default" w:ascii="Arial" w:hAnsi="Arial" w:cs="Arial"/>
                <w:sz w:val="24"/>
                <w:szCs w:val="24"/>
              </w:rPr>
            </w:pPr>
            <w:r>
              <w:rPr>
                <w:rFonts w:hint="default" w:ascii="Arial" w:hAnsi="Arial" w:cs="Arial"/>
                <w:sz w:val="24"/>
                <w:szCs w:val="24"/>
              </w:rPr>
              <w:t>UAV Strength and Stiffness Specifications</w:t>
            </w:r>
          </w:p>
        </w:tc>
      </w:tr>
      <w:tr>
        <w:tblPrEx>
          <w:tblCellMar>
            <w:top w:w="0" w:type="dxa"/>
            <w:left w:w="0" w:type="dxa"/>
            <w:bottom w:w="0" w:type="dxa"/>
            <w:right w:w="0" w:type="dxa"/>
          </w:tblCellMar>
        </w:tblPrEx>
        <w:trPr>
          <w:jc w:val="center"/>
        </w:trPr>
        <w:tc>
          <w:tcPr>
            <w:tcW w:w="768" w:type="dxa"/>
            <w:tcBorders>
              <w:top w:val="single" w:color="auto" w:sz="8" w:space="0"/>
              <w:left w:val="single" w:color="auto" w:sz="8" w:space="0"/>
              <w:bottom w:val="single" w:color="auto" w:sz="8" w:space="0"/>
              <w:right w:val="single" w:color="auto" w:sz="8" w:space="0"/>
            </w:tcBorders>
            <w:shd w:val="clear" w:color="auto" w:fill="auto"/>
            <w:vAlign w:val="center"/>
          </w:tcPr>
          <w:p>
            <w:pPr>
              <w:spacing w:line="360" w:lineRule="auto"/>
              <w:jc w:val="center"/>
              <w:rPr>
                <w:rFonts w:hint="default" w:ascii="Arial" w:hAnsi="Arial" w:cs="Arial"/>
                <w:sz w:val="24"/>
                <w:szCs w:val="24"/>
              </w:rPr>
            </w:pPr>
            <w:r>
              <w:rPr>
                <w:rFonts w:hint="default" w:ascii="Arial" w:hAnsi="Arial" w:cs="Arial"/>
                <w:sz w:val="24"/>
                <w:szCs w:val="24"/>
              </w:rPr>
              <w:t>9</w:t>
            </w:r>
          </w:p>
        </w:tc>
        <w:tc>
          <w:tcPr>
            <w:tcW w:w="1944" w:type="dxa"/>
            <w:tcBorders>
              <w:top w:val="single" w:color="auto" w:sz="8" w:space="0"/>
              <w:left w:val="single" w:color="auto" w:sz="8" w:space="0"/>
              <w:bottom w:val="single" w:color="auto" w:sz="8" w:space="0"/>
              <w:right w:val="single" w:color="auto" w:sz="8" w:space="0"/>
            </w:tcBorders>
            <w:shd w:val="clear" w:color="auto" w:fill="auto"/>
            <w:vAlign w:val="center"/>
          </w:tcPr>
          <w:p>
            <w:pPr>
              <w:spacing w:line="360" w:lineRule="auto"/>
              <w:jc w:val="center"/>
              <w:rPr>
                <w:rFonts w:hint="default" w:ascii="Arial" w:hAnsi="Arial" w:cs="Arial"/>
                <w:sz w:val="24"/>
                <w:szCs w:val="24"/>
              </w:rPr>
            </w:pPr>
            <w:r>
              <w:rPr>
                <w:rFonts w:hint="default" w:ascii="Arial" w:hAnsi="Arial" w:cs="Arial"/>
                <w:sz w:val="24"/>
                <w:szCs w:val="24"/>
              </w:rPr>
              <w:t>GJB 5433</w:t>
            </w:r>
          </w:p>
        </w:tc>
        <w:tc>
          <w:tcPr>
            <w:tcW w:w="4623" w:type="dxa"/>
            <w:tcBorders>
              <w:top w:val="single" w:color="auto" w:sz="8" w:space="0"/>
              <w:left w:val="single" w:color="auto" w:sz="8" w:space="0"/>
              <w:bottom w:val="single" w:color="auto" w:sz="8" w:space="0"/>
              <w:right w:val="single" w:color="auto" w:sz="8" w:space="0"/>
            </w:tcBorders>
            <w:shd w:val="clear" w:color="auto" w:fill="auto"/>
            <w:vAlign w:val="center"/>
          </w:tcPr>
          <w:p>
            <w:pPr>
              <w:spacing w:line="360" w:lineRule="auto"/>
              <w:jc w:val="center"/>
              <w:rPr>
                <w:rFonts w:hint="default" w:ascii="Arial" w:hAnsi="Arial" w:cs="Arial"/>
                <w:sz w:val="24"/>
                <w:szCs w:val="24"/>
              </w:rPr>
            </w:pPr>
            <w:r>
              <w:rPr>
                <w:rFonts w:hint="default" w:ascii="Arial" w:hAnsi="Arial" w:cs="Arial"/>
                <w:sz w:val="24"/>
                <w:szCs w:val="24"/>
              </w:rPr>
              <w:t>General requirements for unmanned aerial vehicle systems</w:t>
            </w:r>
          </w:p>
        </w:tc>
      </w:tr>
      <w:tr>
        <w:tblPrEx>
          <w:tblCellMar>
            <w:top w:w="0" w:type="dxa"/>
            <w:left w:w="0" w:type="dxa"/>
            <w:bottom w:w="0" w:type="dxa"/>
            <w:right w:w="0" w:type="dxa"/>
          </w:tblCellMar>
        </w:tblPrEx>
        <w:trPr>
          <w:jc w:val="center"/>
        </w:trPr>
        <w:tc>
          <w:tcPr>
            <w:tcW w:w="768" w:type="dxa"/>
            <w:tcBorders>
              <w:top w:val="single" w:color="auto" w:sz="8" w:space="0"/>
              <w:left w:val="single" w:color="auto" w:sz="8" w:space="0"/>
              <w:bottom w:val="single" w:color="auto" w:sz="8" w:space="0"/>
              <w:right w:val="single" w:color="auto" w:sz="8" w:space="0"/>
            </w:tcBorders>
            <w:shd w:val="clear" w:color="auto" w:fill="auto"/>
            <w:vAlign w:val="center"/>
          </w:tcPr>
          <w:p>
            <w:pPr>
              <w:spacing w:line="360" w:lineRule="auto"/>
              <w:jc w:val="center"/>
              <w:rPr>
                <w:rFonts w:hint="default" w:ascii="Arial" w:hAnsi="Arial" w:cs="Arial"/>
                <w:sz w:val="24"/>
                <w:szCs w:val="24"/>
              </w:rPr>
            </w:pPr>
            <w:r>
              <w:rPr>
                <w:rFonts w:hint="default" w:ascii="Arial" w:hAnsi="Arial" w:cs="Arial"/>
                <w:sz w:val="24"/>
                <w:szCs w:val="24"/>
              </w:rPr>
              <w:t>10</w:t>
            </w:r>
          </w:p>
        </w:tc>
        <w:tc>
          <w:tcPr>
            <w:tcW w:w="1944" w:type="dxa"/>
            <w:tcBorders>
              <w:top w:val="single" w:color="auto" w:sz="8" w:space="0"/>
              <w:left w:val="single" w:color="auto" w:sz="8" w:space="0"/>
              <w:bottom w:val="single" w:color="auto" w:sz="8" w:space="0"/>
              <w:right w:val="single" w:color="auto" w:sz="8" w:space="0"/>
            </w:tcBorders>
            <w:shd w:val="clear" w:color="auto" w:fill="auto"/>
            <w:vAlign w:val="center"/>
          </w:tcPr>
          <w:p>
            <w:pPr>
              <w:spacing w:line="360" w:lineRule="auto"/>
              <w:jc w:val="center"/>
              <w:rPr>
                <w:rFonts w:hint="default" w:ascii="Arial" w:hAnsi="Arial" w:cs="Arial"/>
                <w:sz w:val="24"/>
                <w:szCs w:val="24"/>
              </w:rPr>
            </w:pPr>
            <w:r>
              <w:rPr>
                <w:rFonts w:hint="default" w:ascii="Arial" w:hAnsi="Arial" w:cs="Arial"/>
                <w:sz w:val="24"/>
                <w:szCs w:val="24"/>
              </w:rPr>
              <w:t>GJB/Z105</w:t>
            </w:r>
          </w:p>
        </w:tc>
        <w:tc>
          <w:tcPr>
            <w:tcW w:w="4623" w:type="dxa"/>
            <w:tcBorders>
              <w:top w:val="single" w:color="auto" w:sz="8" w:space="0"/>
              <w:left w:val="single" w:color="auto" w:sz="8" w:space="0"/>
              <w:bottom w:val="single" w:color="auto" w:sz="8" w:space="0"/>
              <w:right w:val="single" w:color="auto" w:sz="8" w:space="0"/>
            </w:tcBorders>
            <w:shd w:val="clear" w:color="auto" w:fill="auto"/>
            <w:vAlign w:val="center"/>
          </w:tcPr>
          <w:p>
            <w:pPr>
              <w:spacing w:line="360" w:lineRule="auto"/>
              <w:jc w:val="center"/>
              <w:rPr>
                <w:rFonts w:hint="default" w:ascii="Arial" w:hAnsi="Arial" w:cs="Arial"/>
                <w:sz w:val="24"/>
                <w:szCs w:val="24"/>
              </w:rPr>
            </w:pPr>
            <w:r>
              <w:rPr>
                <w:rFonts w:hint="default" w:ascii="Arial" w:hAnsi="Arial" w:cs="Arial"/>
                <w:sz w:val="24"/>
                <w:szCs w:val="24"/>
              </w:rPr>
              <w:t>Electronic Products Anti-Static Discharge Control Manual</w:t>
            </w:r>
          </w:p>
        </w:tc>
      </w:tr>
      <w:tr>
        <w:tblPrEx>
          <w:shd w:val="clear" w:color="auto" w:fill="F7F8F9"/>
          <w:tblCellMar>
            <w:top w:w="0" w:type="dxa"/>
            <w:left w:w="0" w:type="dxa"/>
            <w:bottom w:w="0" w:type="dxa"/>
            <w:right w:w="0" w:type="dxa"/>
          </w:tblCellMar>
        </w:tblPrEx>
        <w:trPr>
          <w:jc w:val="center"/>
        </w:trPr>
        <w:tc>
          <w:tcPr>
            <w:tcW w:w="768" w:type="dxa"/>
            <w:tcBorders>
              <w:top w:val="single" w:color="auto" w:sz="8" w:space="0"/>
              <w:left w:val="single" w:color="auto" w:sz="8" w:space="0"/>
              <w:bottom w:val="single" w:color="auto" w:sz="8" w:space="0"/>
              <w:right w:val="single" w:color="auto" w:sz="8" w:space="0"/>
            </w:tcBorders>
            <w:shd w:val="clear" w:color="auto" w:fill="auto"/>
            <w:vAlign w:val="center"/>
          </w:tcPr>
          <w:p>
            <w:pPr>
              <w:spacing w:line="360" w:lineRule="auto"/>
              <w:jc w:val="center"/>
              <w:rPr>
                <w:rFonts w:hint="default" w:ascii="Arial" w:hAnsi="Arial" w:cs="Arial"/>
                <w:sz w:val="24"/>
                <w:szCs w:val="24"/>
              </w:rPr>
            </w:pPr>
            <w:r>
              <w:rPr>
                <w:rFonts w:hint="default" w:ascii="Arial" w:hAnsi="Arial" w:cs="Arial"/>
                <w:sz w:val="24"/>
                <w:szCs w:val="24"/>
              </w:rPr>
              <w:t>11</w:t>
            </w:r>
          </w:p>
        </w:tc>
        <w:tc>
          <w:tcPr>
            <w:tcW w:w="1944" w:type="dxa"/>
            <w:tcBorders>
              <w:top w:val="single" w:color="auto" w:sz="8" w:space="0"/>
              <w:left w:val="single" w:color="auto" w:sz="8" w:space="0"/>
              <w:bottom w:val="single" w:color="auto" w:sz="8" w:space="0"/>
              <w:right w:val="single" w:color="auto" w:sz="8" w:space="0"/>
            </w:tcBorders>
            <w:shd w:val="clear" w:color="auto" w:fill="auto"/>
            <w:vAlign w:val="center"/>
          </w:tcPr>
          <w:p>
            <w:pPr>
              <w:spacing w:line="360" w:lineRule="auto"/>
              <w:jc w:val="center"/>
              <w:rPr>
                <w:rFonts w:hint="default" w:ascii="Arial" w:hAnsi="Arial" w:cs="Arial"/>
                <w:sz w:val="24"/>
                <w:szCs w:val="24"/>
              </w:rPr>
            </w:pPr>
            <w:r>
              <w:rPr>
                <w:rFonts w:hint="default" w:ascii="Arial" w:hAnsi="Arial" w:cs="Arial"/>
                <w:sz w:val="24"/>
                <w:szCs w:val="24"/>
              </w:rPr>
              <w:t>HB 5662</w:t>
            </w:r>
          </w:p>
        </w:tc>
        <w:tc>
          <w:tcPr>
            <w:tcW w:w="4623" w:type="dxa"/>
            <w:tcBorders>
              <w:top w:val="single" w:color="auto" w:sz="8" w:space="0"/>
              <w:left w:val="single" w:color="auto" w:sz="8" w:space="0"/>
              <w:bottom w:val="single" w:color="auto" w:sz="8" w:space="0"/>
              <w:right w:val="single" w:color="auto" w:sz="8" w:space="0"/>
            </w:tcBorders>
            <w:shd w:val="clear" w:color="auto" w:fill="auto"/>
            <w:vAlign w:val="center"/>
          </w:tcPr>
          <w:p>
            <w:pPr>
              <w:spacing w:line="360" w:lineRule="auto"/>
              <w:jc w:val="center"/>
              <w:rPr>
                <w:rFonts w:hint="default" w:ascii="Arial" w:hAnsi="Arial" w:cs="Arial"/>
                <w:sz w:val="24"/>
                <w:szCs w:val="24"/>
              </w:rPr>
            </w:pPr>
            <w:r>
              <w:rPr>
                <w:rFonts w:hint="default" w:ascii="Arial" w:hAnsi="Arial" w:cs="Arial"/>
                <w:sz w:val="24"/>
                <w:szCs w:val="24"/>
              </w:rPr>
              <w:t>Aircraft equipment electromagnetic compatibility requirements and test methods</w:t>
            </w:r>
          </w:p>
        </w:tc>
      </w:tr>
      <w:tr>
        <w:tblPrEx>
          <w:shd w:val="clear" w:color="auto" w:fill="F7F8F9"/>
          <w:tblCellMar>
            <w:top w:w="0" w:type="dxa"/>
            <w:left w:w="0" w:type="dxa"/>
            <w:bottom w:w="0" w:type="dxa"/>
            <w:right w:w="0" w:type="dxa"/>
          </w:tblCellMar>
        </w:tblPrEx>
        <w:trPr>
          <w:jc w:val="center"/>
        </w:trPr>
        <w:tc>
          <w:tcPr>
            <w:tcW w:w="768" w:type="dxa"/>
            <w:tcBorders>
              <w:top w:val="single" w:color="auto" w:sz="8" w:space="0"/>
              <w:left w:val="single" w:color="auto" w:sz="8" w:space="0"/>
              <w:bottom w:val="single" w:color="auto" w:sz="8" w:space="0"/>
              <w:right w:val="single" w:color="auto" w:sz="8" w:space="0"/>
            </w:tcBorders>
            <w:shd w:val="clear" w:color="auto" w:fill="auto"/>
            <w:vAlign w:val="center"/>
          </w:tcPr>
          <w:p>
            <w:pPr>
              <w:spacing w:line="360" w:lineRule="auto"/>
              <w:jc w:val="center"/>
              <w:rPr>
                <w:rFonts w:hint="default" w:ascii="Arial" w:hAnsi="Arial" w:cs="Arial"/>
                <w:sz w:val="24"/>
                <w:szCs w:val="24"/>
              </w:rPr>
            </w:pPr>
            <w:r>
              <w:rPr>
                <w:rFonts w:hint="default" w:ascii="Arial" w:hAnsi="Arial" w:cs="Arial"/>
                <w:sz w:val="24"/>
                <w:szCs w:val="24"/>
              </w:rPr>
              <w:t>12</w:t>
            </w:r>
          </w:p>
        </w:tc>
        <w:tc>
          <w:tcPr>
            <w:tcW w:w="1944" w:type="dxa"/>
            <w:tcBorders>
              <w:top w:val="single" w:color="auto" w:sz="8" w:space="0"/>
              <w:left w:val="single" w:color="auto" w:sz="8" w:space="0"/>
              <w:bottom w:val="single" w:color="auto" w:sz="8" w:space="0"/>
              <w:right w:val="single" w:color="auto" w:sz="8" w:space="0"/>
            </w:tcBorders>
            <w:shd w:val="clear" w:color="auto" w:fill="auto"/>
            <w:vAlign w:val="center"/>
          </w:tcPr>
          <w:p>
            <w:pPr>
              <w:spacing w:line="360" w:lineRule="auto"/>
              <w:jc w:val="center"/>
              <w:rPr>
                <w:rFonts w:hint="default" w:ascii="Arial" w:hAnsi="Arial" w:cs="Arial"/>
                <w:sz w:val="24"/>
                <w:szCs w:val="24"/>
              </w:rPr>
            </w:pPr>
            <w:r>
              <w:rPr>
                <w:rFonts w:hint="default" w:ascii="Arial" w:hAnsi="Arial" w:cs="Arial"/>
                <w:sz w:val="24"/>
                <w:szCs w:val="24"/>
              </w:rPr>
              <w:t>HB 6434</w:t>
            </w:r>
          </w:p>
        </w:tc>
        <w:tc>
          <w:tcPr>
            <w:tcW w:w="4623" w:type="dxa"/>
            <w:tcBorders>
              <w:top w:val="single" w:color="auto" w:sz="8" w:space="0"/>
              <w:left w:val="single" w:color="auto" w:sz="8" w:space="0"/>
              <w:bottom w:val="single" w:color="auto" w:sz="8" w:space="0"/>
              <w:right w:val="single" w:color="auto" w:sz="8" w:space="0"/>
            </w:tcBorders>
            <w:shd w:val="clear" w:color="auto" w:fill="auto"/>
            <w:vAlign w:val="center"/>
          </w:tcPr>
          <w:p>
            <w:pPr>
              <w:spacing w:line="360" w:lineRule="auto"/>
              <w:jc w:val="center"/>
              <w:rPr>
                <w:rFonts w:hint="default" w:ascii="Arial" w:hAnsi="Arial" w:cs="Arial"/>
                <w:sz w:val="24"/>
                <w:szCs w:val="24"/>
              </w:rPr>
            </w:pPr>
            <w:r>
              <w:rPr>
                <w:rFonts w:hint="default" w:ascii="Arial" w:hAnsi="Arial" w:cs="Arial"/>
                <w:sz w:val="24"/>
                <w:szCs w:val="24"/>
              </w:rPr>
              <w:t>Basic requirements for interface design of airborne electronic equipment</w:t>
            </w:r>
          </w:p>
        </w:tc>
      </w:tr>
      <w:tr>
        <w:tblPrEx>
          <w:shd w:val="clear" w:color="auto" w:fill="F7F8F9"/>
          <w:tblCellMar>
            <w:top w:w="0" w:type="dxa"/>
            <w:left w:w="0" w:type="dxa"/>
            <w:bottom w:w="0" w:type="dxa"/>
            <w:right w:w="0" w:type="dxa"/>
          </w:tblCellMar>
        </w:tblPrEx>
        <w:trPr>
          <w:jc w:val="center"/>
        </w:trPr>
        <w:tc>
          <w:tcPr>
            <w:tcW w:w="768" w:type="dxa"/>
            <w:tcBorders>
              <w:top w:val="single" w:color="auto" w:sz="8" w:space="0"/>
              <w:left w:val="single" w:color="auto" w:sz="8" w:space="0"/>
              <w:bottom w:val="single" w:color="auto" w:sz="8" w:space="0"/>
              <w:right w:val="single" w:color="auto" w:sz="8" w:space="0"/>
            </w:tcBorders>
            <w:shd w:val="clear" w:color="auto" w:fill="auto"/>
            <w:vAlign w:val="center"/>
          </w:tcPr>
          <w:p>
            <w:pPr>
              <w:spacing w:line="360" w:lineRule="auto"/>
              <w:jc w:val="center"/>
              <w:rPr>
                <w:rFonts w:hint="default" w:ascii="Arial" w:hAnsi="Arial" w:cs="Arial"/>
                <w:sz w:val="24"/>
                <w:szCs w:val="24"/>
              </w:rPr>
            </w:pPr>
            <w:r>
              <w:rPr>
                <w:rFonts w:hint="default" w:ascii="Arial" w:hAnsi="Arial" w:cs="Arial"/>
                <w:sz w:val="24"/>
                <w:szCs w:val="24"/>
              </w:rPr>
              <w:t>13</w:t>
            </w:r>
          </w:p>
        </w:tc>
        <w:tc>
          <w:tcPr>
            <w:tcW w:w="1944" w:type="dxa"/>
            <w:tcBorders>
              <w:top w:val="single" w:color="auto" w:sz="8" w:space="0"/>
              <w:left w:val="single" w:color="auto" w:sz="8" w:space="0"/>
              <w:bottom w:val="single" w:color="auto" w:sz="8" w:space="0"/>
              <w:right w:val="single" w:color="auto" w:sz="8" w:space="0"/>
            </w:tcBorders>
            <w:shd w:val="clear" w:color="auto" w:fill="auto"/>
            <w:vAlign w:val="center"/>
          </w:tcPr>
          <w:p>
            <w:pPr>
              <w:spacing w:line="360" w:lineRule="auto"/>
              <w:jc w:val="center"/>
              <w:rPr>
                <w:rFonts w:hint="default" w:ascii="Arial" w:hAnsi="Arial" w:cs="Arial"/>
                <w:sz w:val="24"/>
                <w:szCs w:val="24"/>
              </w:rPr>
            </w:pPr>
            <w:r>
              <w:rPr>
                <w:rFonts w:hint="default" w:ascii="Arial" w:hAnsi="Arial" w:cs="Arial"/>
                <w:sz w:val="24"/>
                <w:szCs w:val="24"/>
              </w:rPr>
              <w:t>QJ 2245</w:t>
            </w:r>
          </w:p>
        </w:tc>
        <w:tc>
          <w:tcPr>
            <w:tcW w:w="4623" w:type="dxa"/>
            <w:tcBorders>
              <w:top w:val="single" w:color="auto" w:sz="8" w:space="0"/>
              <w:left w:val="single" w:color="auto" w:sz="8" w:space="0"/>
              <w:bottom w:val="single" w:color="auto" w:sz="8" w:space="0"/>
              <w:right w:val="single" w:color="auto" w:sz="8" w:space="0"/>
            </w:tcBorders>
            <w:shd w:val="clear" w:color="auto" w:fill="auto"/>
            <w:vAlign w:val="center"/>
          </w:tcPr>
          <w:p>
            <w:pPr>
              <w:spacing w:line="360" w:lineRule="auto"/>
              <w:jc w:val="center"/>
              <w:rPr>
                <w:rFonts w:hint="default" w:ascii="Arial" w:hAnsi="Arial" w:cs="Arial"/>
                <w:sz w:val="24"/>
                <w:szCs w:val="24"/>
              </w:rPr>
            </w:pPr>
            <w:r>
              <w:rPr>
                <w:rFonts w:hint="default" w:ascii="Arial" w:hAnsi="Arial" w:cs="Arial"/>
                <w:sz w:val="24"/>
                <w:szCs w:val="24"/>
              </w:rPr>
              <w:t>Anti-static requirements for electronic instruments and equipment</w:t>
            </w:r>
          </w:p>
        </w:tc>
      </w:tr>
    </w:tbl>
    <w:p>
      <w:pPr>
        <w:spacing w:line="360" w:lineRule="auto"/>
        <w:ind w:firstLine="480" w:firstLineChars="200"/>
        <w:rPr>
          <w:rFonts w:hint="default" w:ascii="Arial" w:hAnsi="Arial" w:cs="Arial"/>
          <w:sz w:val="24"/>
          <w:szCs w:val="24"/>
        </w:rPr>
      </w:pPr>
    </w:p>
    <w:p>
      <w:pPr>
        <w:spacing w:line="360" w:lineRule="auto"/>
        <w:ind w:firstLine="480" w:firstLineChars="200"/>
        <w:rPr>
          <w:rFonts w:hint="default" w:ascii="Arial" w:hAnsi="Arial" w:cs="Arial"/>
          <w:sz w:val="24"/>
          <w:szCs w:val="24"/>
        </w:rPr>
      </w:pPr>
      <w:r>
        <w:rPr>
          <w:rFonts w:hint="default" w:ascii="Arial" w:hAnsi="Arial" w:cs="Arial"/>
          <w:sz w:val="24"/>
          <w:szCs w:val="24"/>
        </w:rPr>
        <w:t>2.3 Plan Design Basis</w:t>
      </w:r>
    </w:p>
    <w:p>
      <w:pPr>
        <w:spacing w:line="360" w:lineRule="auto"/>
        <w:ind w:firstLine="480" w:firstLineChars="200"/>
        <w:rPr>
          <w:rFonts w:hint="default" w:ascii="Arial" w:hAnsi="Arial" w:cs="Arial"/>
          <w:sz w:val="24"/>
          <w:szCs w:val="24"/>
        </w:rPr>
      </w:pPr>
      <w:r>
        <w:rPr>
          <w:rFonts w:hint="default" w:ascii="Arial" w:hAnsi="Arial" w:cs="Arial"/>
          <w:sz w:val="24"/>
          <w:szCs w:val="24"/>
        </w:rPr>
        <w:t>1) People-oriented, humanized design, with customer service as the purpose, improve work efficiency and reduce operating difficulty.</w:t>
      </w:r>
    </w:p>
    <w:p>
      <w:pPr>
        <w:spacing w:line="360" w:lineRule="auto"/>
        <w:ind w:firstLine="480" w:firstLineChars="200"/>
        <w:rPr>
          <w:rFonts w:hint="default" w:ascii="Arial" w:hAnsi="Arial" w:cs="Arial"/>
          <w:sz w:val="24"/>
          <w:szCs w:val="24"/>
        </w:rPr>
      </w:pPr>
      <w:r>
        <w:rPr>
          <w:rFonts w:hint="default" w:ascii="Arial" w:hAnsi="Arial" w:cs="Arial"/>
          <w:sz w:val="24"/>
          <w:szCs w:val="24"/>
        </w:rPr>
        <w:t>2) Fully consider the working environment of the photovoltaic industry and adopt industrial-grade design. The electromagnetic compatibility design of the whole machine complies with the relevant regulations of RTCA/DO-160F and can be used normally when 5m away from AC and DC transmission lines of 500kv and above.</w:t>
      </w:r>
    </w:p>
    <w:p>
      <w:pPr>
        <w:spacing w:line="360" w:lineRule="auto"/>
        <w:ind w:firstLine="480" w:firstLineChars="200"/>
        <w:rPr>
          <w:rFonts w:hint="default" w:ascii="Arial" w:hAnsi="Arial" w:cs="Arial"/>
          <w:sz w:val="24"/>
          <w:szCs w:val="24"/>
        </w:rPr>
      </w:pPr>
      <w:r>
        <w:rPr>
          <w:rFonts w:hint="default" w:ascii="Arial" w:hAnsi="Arial" w:cs="Arial"/>
          <w:sz w:val="24"/>
          <w:szCs w:val="24"/>
        </w:rPr>
        <w:t>3) The ground station uses a high-brightness screen, which is suitable for field operations, and has multiple functions for easy use by operators.</w:t>
      </w:r>
    </w:p>
    <w:p>
      <w:pPr>
        <w:spacing w:line="360" w:lineRule="auto"/>
        <w:ind w:firstLine="480" w:firstLineChars="200"/>
        <w:rPr>
          <w:rFonts w:hint="default" w:ascii="Arial" w:hAnsi="Arial" w:cs="Arial"/>
          <w:sz w:val="24"/>
          <w:szCs w:val="24"/>
        </w:rPr>
      </w:pPr>
      <w:r>
        <w:rPr>
          <w:rFonts w:hint="default" w:ascii="Arial" w:hAnsi="Arial" w:cs="Arial"/>
          <w:sz w:val="24"/>
          <w:szCs w:val="24"/>
        </w:rPr>
        <w:t>4) It can quickly perform tasks, quickly obtain image data in a short time, transmit it back in real time, and make real-time decisions. The captured data can also be brought back for analysis, so that there are no blind spots during the inspection.</w:t>
      </w:r>
    </w:p>
    <w:p>
      <w:pPr>
        <w:spacing w:line="360" w:lineRule="auto"/>
        <w:ind w:firstLine="480" w:firstLineChars="200"/>
        <w:rPr>
          <w:rFonts w:hint="default" w:ascii="Arial" w:hAnsi="Arial" w:cs="Arial"/>
          <w:sz w:val="24"/>
          <w:szCs w:val="24"/>
        </w:rPr>
      </w:pPr>
      <w:r>
        <w:rPr>
          <w:rFonts w:hint="default" w:ascii="Arial" w:hAnsi="Arial" w:cs="Arial"/>
          <w:sz w:val="24"/>
          <w:szCs w:val="24"/>
        </w:rPr>
        <w:t>5) Various defect problems can be identified. For example, it can identify whether there are any damages and stains on the surface of photovoltaic panels, and intuitively observe the working status of photovoltaic panels through infrared heat information. It can also identify performance degradation problems caused by human equipment, theft, lightning strikes, pollution, fog, etc.</w:t>
      </w:r>
    </w:p>
    <w:p>
      <w:pPr>
        <w:spacing w:line="360" w:lineRule="auto"/>
        <w:ind w:firstLine="480" w:firstLineChars="200"/>
        <w:rPr>
          <w:rFonts w:hint="default" w:ascii="Arial" w:hAnsi="Arial" w:cs="Arial"/>
          <w:sz w:val="24"/>
          <w:szCs w:val="24"/>
        </w:rPr>
      </w:pPr>
      <w:r>
        <w:rPr>
          <w:rFonts w:hint="default" w:ascii="Arial" w:hAnsi="Arial" w:cs="Arial"/>
          <w:sz w:val="24"/>
          <w:szCs w:val="24"/>
        </w:rPr>
        <w:t>6) The overall solution has low usage and maintenance costs, high efficiency, convenient transportation and easy to master. After one investment, the cost of each inspection is extremely low.</w:t>
      </w:r>
    </w:p>
    <w:p>
      <w:pPr>
        <w:spacing w:line="360" w:lineRule="auto"/>
        <w:ind w:firstLine="480" w:firstLineChars="200"/>
        <w:rPr>
          <w:rFonts w:hint="default" w:ascii="Arial" w:hAnsi="Arial" w:cs="Arial"/>
          <w:sz w:val="24"/>
          <w:szCs w:val="24"/>
        </w:rPr>
      </w:pPr>
      <w:r>
        <w:rPr>
          <w:rFonts w:hint="default" w:ascii="Arial" w:hAnsi="Arial" w:cs="Arial"/>
          <w:sz w:val="24"/>
          <w:szCs w:val="24"/>
        </w:rPr>
        <w:t>2.4 Scheme Implementation Principle</w:t>
      </w:r>
    </w:p>
    <w:p>
      <w:pPr>
        <w:spacing w:line="360" w:lineRule="auto"/>
        <w:ind w:firstLine="480" w:firstLineChars="200"/>
        <w:rPr>
          <w:rFonts w:hint="default" w:ascii="Arial" w:hAnsi="Arial" w:cs="Arial"/>
          <w:sz w:val="24"/>
          <w:szCs w:val="24"/>
        </w:rPr>
      </w:pPr>
      <w:r>
        <w:rPr>
          <w:rFonts w:hint="default" w:ascii="Arial" w:hAnsi="Arial" w:cs="Arial"/>
          <w:sz w:val="24"/>
          <w:szCs w:val="24"/>
        </w:rPr>
        <w:t xml:space="preserve">The system application plan is based on </w:t>
      </w:r>
      <w:r>
        <w:rPr>
          <w:rFonts w:hint="default" w:ascii="Arial" w:hAnsi="Arial" w:cs="Arial"/>
          <w:sz w:val="24"/>
          <w:szCs w:val="24"/>
          <w:lang w:eastAsia="zh-CN"/>
        </w:rPr>
        <w:t xml:space="preserve">the YF </w:t>
      </w:r>
      <w:r>
        <w:rPr>
          <w:rFonts w:hint="default" w:ascii="Arial" w:hAnsi="Arial" w:cs="Arial"/>
          <w:sz w:val="24"/>
          <w:szCs w:val="24"/>
        </w:rPr>
        <w:t>-866S unmanned aerial vehicle and is equipped with a gyro-stabilized visible light detector and an infrared thermal imager and other payloads (photoelectric pod) to inspect and videotape the photovoltaic power station and conduct post-operation, maintenance and monitoring.</w:t>
      </w:r>
    </w:p>
    <w:p>
      <w:pPr>
        <w:spacing w:line="360" w:lineRule="auto"/>
        <w:jc w:val="center"/>
        <w:rPr>
          <w:rFonts w:hint="default" w:ascii="Arial" w:hAnsi="Arial" w:cs="Arial"/>
          <w:sz w:val="24"/>
          <w:szCs w:val="24"/>
        </w:rPr>
      </w:pPr>
    </w:p>
    <w:p>
      <w:pPr>
        <w:spacing w:line="360" w:lineRule="auto"/>
        <w:jc w:val="center"/>
        <w:rPr>
          <w:rFonts w:hint="default" w:ascii="Arial" w:hAnsi="Arial" w:cs="Arial"/>
          <w:sz w:val="24"/>
          <w:szCs w:val="24"/>
        </w:rPr>
      </w:pPr>
      <w:r>
        <w:rPr>
          <w:rFonts w:hint="default" w:ascii="Arial" w:hAnsi="Arial" w:cs="Arial"/>
          <w:sz w:val="24"/>
          <w:szCs w:val="24"/>
        </w:rPr>
        <w:drawing>
          <wp:inline distT="0" distB="0" distL="0" distR="0">
            <wp:extent cx="4192270" cy="4117975"/>
            <wp:effectExtent l="0" t="0" r="17780" b="15875"/>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pic:cNvPicPr>
                      <a:picLocks noChangeAspect="1"/>
                    </pic:cNvPicPr>
                  </pic:nvPicPr>
                  <pic:blipFill>
                    <a:blip r:embed="rId7"/>
                    <a:srcRect l="2035" t="6275" r="18481"/>
                    <a:stretch>
                      <a:fillRect/>
                    </a:stretch>
                  </pic:blipFill>
                  <pic:spPr>
                    <a:xfrm>
                      <a:off x="0" y="0"/>
                      <a:ext cx="4192270" cy="4117975"/>
                    </a:xfrm>
                    <a:prstGeom prst="rect">
                      <a:avLst/>
                    </a:prstGeom>
                  </pic:spPr>
                </pic:pic>
              </a:graphicData>
            </a:graphic>
          </wp:inline>
        </w:drawing>
      </w:r>
    </w:p>
    <w:p>
      <w:pPr>
        <w:spacing w:line="360" w:lineRule="auto"/>
        <w:ind w:firstLine="480" w:firstLineChars="200"/>
        <w:rPr>
          <w:rFonts w:hint="default" w:ascii="Arial" w:hAnsi="Arial" w:cs="Arial"/>
          <w:sz w:val="24"/>
          <w:szCs w:val="24"/>
        </w:rPr>
      </w:pPr>
      <w:r>
        <w:rPr>
          <w:rFonts w:hint="default" w:ascii="Arial" w:hAnsi="Arial" w:cs="Arial"/>
          <w:sz w:val="24"/>
          <w:szCs w:val="24"/>
        </w:rPr>
        <w:t xml:space="preserve">System working process: </w:t>
      </w:r>
      <w:r>
        <w:rPr>
          <w:rFonts w:hint="default" w:ascii="Arial" w:hAnsi="Arial" w:cs="Arial"/>
          <w:sz w:val="24"/>
          <w:szCs w:val="24"/>
          <w:lang w:eastAsia="zh-CN"/>
        </w:rPr>
        <w:t xml:space="preserve">Y-flight </w:t>
      </w:r>
      <w:r>
        <w:rPr>
          <w:rFonts w:hint="default" w:ascii="Arial" w:hAnsi="Arial" w:cs="Arial"/>
          <w:sz w:val="24"/>
          <w:szCs w:val="24"/>
        </w:rPr>
        <w:t>UAV is equipped with mission equipment such as dual-light pod or damage detector; the ground control station with autonomous navigation and positioning function allows ground staff to set flight parameters and control the aircraft to take off autonomously and fly up and down along the line. ; The digital image transmission station transmits video recordings during inspections in real time; ground inspectors judge the line conditions based on the real-time video, and determine and record the location based on GPS positioning. After completing a flight mission, the aircraft lands autonomously and is recovered.</w:t>
      </w:r>
    </w:p>
    <w:p>
      <w:pPr>
        <w:spacing w:line="360" w:lineRule="auto"/>
        <w:ind w:firstLine="480" w:firstLineChars="200"/>
        <w:rPr>
          <w:rFonts w:hint="default" w:ascii="Arial" w:hAnsi="Arial" w:cs="Arial"/>
          <w:sz w:val="24"/>
          <w:szCs w:val="24"/>
        </w:rPr>
      </w:pPr>
      <w:r>
        <w:rPr>
          <w:rFonts w:hint="default" w:ascii="Arial" w:hAnsi="Arial" w:cs="Arial"/>
          <w:sz w:val="24"/>
          <w:szCs w:val="24"/>
          <w:lang w:eastAsia="zh-CN"/>
        </w:rPr>
        <w:t xml:space="preserve">Y-flight </w:t>
      </w:r>
      <w:r>
        <w:rPr>
          <w:rFonts w:hint="default" w:ascii="Arial" w:hAnsi="Arial" w:cs="Arial"/>
          <w:sz w:val="24"/>
          <w:szCs w:val="24"/>
        </w:rPr>
        <w:t>electric photovoltaic drone system meets the following requirements:</w:t>
      </w:r>
    </w:p>
    <w:p>
      <w:pPr>
        <w:spacing w:line="360" w:lineRule="auto"/>
        <w:ind w:firstLine="480" w:firstLineChars="200"/>
        <w:rPr>
          <w:rFonts w:hint="default" w:ascii="Arial" w:hAnsi="Arial" w:cs="Arial"/>
          <w:sz w:val="24"/>
          <w:szCs w:val="24"/>
        </w:rPr>
      </w:pPr>
      <w:r>
        <w:rPr>
          <w:rFonts w:hint="default" w:ascii="Arial" w:hAnsi="Arial" w:cs="Arial"/>
          <w:sz w:val="24"/>
          <w:szCs w:val="24"/>
        </w:rPr>
        <w:t>(1) Support the required monitoring frequency.</w:t>
      </w:r>
    </w:p>
    <w:p>
      <w:pPr>
        <w:spacing w:line="360" w:lineRule="auto"/>
        <w:ind w:firstLine="480" w:firstLineChars="200"/>
        <w:rPr>
          <w:rFonts w:hint="default" w:ascii="Arial" w:hAnsi="Arial" w:cs="Arial"/>
          <w:sz w:val="24"/>
          <w:szCs w:val="24"/>
        </w:rPr>
      </w:pPr>
      <w:r>
        <w:rPr>
          <w:rFonts w:hint="default" w:ascii="Arial" w:hAnsi="Arial" w:cs="Arial"/>
          <w:sz w:val="24"/>
          <w:szCs w:val="24"/>
        </w:rPr>
        <w:t>(2) Have a certain battery life and support the required monitoring range;</w:t>
      </w:r>
    </w:p>
    <w:p>
      <w:pPr>
        <w:spacing w:line="360" w:lineRule="auto"/>
        <w:ind w:firstLine="480" w:firstLineChars="200"/>
        <w:rPr>
          <w:rFonts w:hint="default" w:ascii="Arial" w:hAnsi="Arial" w:cs="Arial"/>
          <w:sz w:val="24"/>
          <w:szCs w:val="24"/>
        </w:rPr>
      </w:pPr>
      <w:r>
        <w:rPr>
          <w:rFonts w:hint="default" w:ascii="Arial" w:hAnsi="Arial" w:cs="Arial"/>
          <w:sz w:val="24"/>
          <w:szCs w:val="24"/>
        </w:rPr>
        <w:t>(3) Able to adapt to the special meteorological and terrain environments in complex power pipeline network inspection operations;</w:t>
      </w:r>
    </w:p>
    <w:p>
      <w:pPr>
        <w:spacing w:line="360" w:lineRule="auto"/>
        <w:ind w:firstLine="480" w:firstLineChars="200"/>
        <w:rPr>
          <w:rFonts w:hint="default" w:ascii="Arial" w:hAnsi="Arial" w:cs="Arial"/>
          <w:sz w:val="24"/>
          <w:szCs w:val="24"/>
        </w:rPr>
      </w:pPr>
      <w:r>
        <w:rPr>
          <w:rFonts w:hint="default" w:ascii="Arial" w:hAnsi="Arial" w:cs="Arial"/>
          <w:sz w:val="24"/>
          <w:szCs w:val="24"/>
        </w:rPr>
        <w:t>(4) Real-time transmission capability of monitoring information;</w:t>
      </w:r>
    </w:p>
    <w:p>
      <w:pPr>
        <w:spacing w:line="360" w:lineRule="auto"/>
        <w:ind w:firstLine="480" w:firstLineChars="200"/>
        <w:rPr>
          <w:rFonts w:hint="default" w:ascii="Arial" w:hAnsi="Arial" w:cs="Arial"/>
          <w:sz w:val="24"/>
          <w:szCs w:val="24"/>
        </w:rPr>
      </w:pPr>
      <w:r>
        <w:rPr>
          <w:rFonts w:hint="default" w:ascii="Arial" w:hAnsi="Arial" w:cs="Arial"/>
          <w:sz w:val="24"/>
          <w:szCs w:val="24"/>
        </w:rPr>
        <w:t>(5) The equipment is modular and can be quickly switched to meet the inspection needs of different operations;</w:t>
      </w:r>
    </w:p>
    <w:p>
      <w:pPr>
        <w:spacing w:line="360" w:lineRule="auto"/>
        <w:ind w:firstLine="480" w:firstLineChars="200"/>
        <w:rPr>
          <w:rFonts w:hint="default" w:ascii="Arial" w:hAnsi="Arial" w:cs="Arial"/>
          <w:sz w:val="24"/>
          <w:szCs w:val="24"/>
        </w:rPr>
      </w:pPr>
      <w:r>
        <w:rPr>
          <w:rFonts w:hint="default" w:ascii="Arial" w:hAnsi="Arial" w:cs="Arial"/>
          <w:sz w:val="24"/>
          <w:szCs w:val="24"/>
        </w:rPr>
        <w:t>(6) Ease of training and operation, and adaptability to take-off and landing environments;</w:t>
      </w:r>
    </w:p>
    <w:p>
      <w:pPr>
        <w:spacing w:line="360" w:lineRule="auto"/>
        <w:ind w:firstLine="480" w:firstLineChars="200"/>
        <w:rPr>
          <w:rFonts w:hint="default" w:ascii="Arial" w:hAnsi="Arial" w:cs="Arial"/>
          <w:sz w:val="24"/>
          <w:szCs w:val="24"/>
        </w:rPr>
      </w:pPr>
      <w:r>
        <w:rPr>
          <w:rFonts w:hint="default" w:ascii="Arial" w:hAnsi="Arial" w:cs="Arial"/>
          <w:sz w:val="24"/>
          <w:szCs w:val="24"/>
        </w:rPr>
        <w:t>(7) It can meet the characteristics of photovoltaic network distribution and distance from population centers.</w:t>
      </w:r>
    </w:p>
    <w:p>
      <w:pPr>
        <w:spacing w:line="360" w:lineRule="auto"/>
        <w:ind w:firstLine="480" w:firstLineChars="200"/>
        <w:rPr>
          <w:rFonts w:hint="default" w:ascii="Arial" w:hAnsi="Arial" w:cs="Arial"/>
          <w:sz w:val="24"/>
          <w:szCs w:val="24"/>
        </w:rPr>
      </w:pPr>
    </w:p>
    <w:p>
      <w:pPr>
        <w:spacing w:line="360" w:lineRule="auto"/>
        <w:ind w:firstLine="480" w:firstLineChars="200"/>
        <w:rPr>
          <w:rFonts w:hint="default" w:ascii="Arial" w:hAnsi="Arial" w:cs="Arial"/>
          <w:sz w:val="24"/>
          <w:szCs w:val="24"/>
        </w:rPr>
      </w:pPr>
      <w:r>
        <w:rPr>
          <w:rFonts w:hint="default" w:ascii="Arial" w:hAnsi="Arial" w:cs="Arial"/>
          <w:sz w:val="24"/>
          <w:szCs w:val="24"/>
        </w:rPr>
        <w:t>2.5 Solution Equipment Composition</w:t>
      </w:r>
    </w:p>
    <w:p>
      <w:pPr>
        <w:spacing w:line="360" w:lineRule="auto"/>
        <w:ind w:firstLine="480" w:firstLineChars="200"/>
        <w:rPr>
          <w:rFonts w:hint="default" w:ascii="Arial" w:hAnsi="Arial" w:cs="Arial"/>
          <w:sz w:val="24"/>
          <w:szCs w:val="24"/>
        </w:rPr>
      </w:pPr>
      <w:r>
        <w:rPr>
          <w:rFonts w:hint="default" w:ascii="Arial" w:hAnsi="Arial" w:cs="Arial"/>
          <w:sz w:val="24"/>
          <w:szCs w:val="24"/>
          <w:lang w:eastAsia="zh-CN"/>
        </w:rPr>
        <w:t xml:space="preserve">Y-flight </w:t>
      </w:r>
      <w:r>
        <w:rPr>
          <w:rFonts w:hint="default" w:ascii="Arial" w:hAnsi="Arial" w:cs="Arial"/>
          <w:sz w:val="24"/>
          <w:szCs w:val="24"/>
        </w:rPr>
        <w:t xml:space="preserve">power inspection drone is composed of </w:t>
      </w:r>
      <w:r>
        <w:rPr>
          <w:rFonts w:hint="default" w:ascii="Arial" w:hAnsi="Arial" w:cs="Arial"/>
          <w:sz w:val="24"/>
          <w:szCs w:val="24"/>
          <w:lang w:eastAsia="zh-CN"/>
        </w:rPr>
        <w:t xml:space="preserve">the Y-flight </w:t>
      </w:r>
      <w:r>
        <w:rPr>
          <w:rFonts w:hint="default" w:ascii="Arial" w:hAnsi="Arial" w:cs="Arial"/>
          <w:sz w:val="24"/>
          <w:szCs w:val="24"/>
        </w:rPr>
        <w:t>drone flight platform, automatic flight control system, measurement and control communication equipment, mission load equipment and ground station control system. The UAV flight platform is responsible for completing the flight mission; the automatic flight control system is responsible for the autonomous flight control of the aircraft; the measurement and control communication equipment is responsible for two-way data communication between the aircraft and the ground and the transmission of aerial photography and mapping data; the mission load is mainly photoelectric pod equipment, supporting Visible light and infrared camera functions; the ground station is responsible for aircraft route planning, real-time adjustment of flight attitude and other tasks, and control of the rotation angle of the photoelectric pod.</w:t>
      </w:r>
    </w:p>
    <w:p>
      <w:pPr>
        <w:spacing w:line="360" w:lineRule="auto"/>
        <w:ind w:firstLine="480" w:firstLineChars="200"/>
        <w:rPr>
          <w:rFonts w:hint="default" w:ascii="Arial" w:hAnsi="Arial" w:cs="Arial"/>
          <w:sz w:val="24"/>
          <w:szCs w:val="24"/>
        </w:rPr>
      </w:pPr>
    </w:p>
    <w:p>
      <w:pPr>
        <w:spacing w:line="360" w:lineRule="auto"/>
        <w:ind w:firstLine="480" w:firstLineChars="200"/>
        <w:rPr>
          <w:rFonts w:hint="default" w:ascii="Arial" w:hAnsi="Arial" w:cs="Arial"/>
          <w:sz w:val="24"/>
          <w:szCs w:val="24"/>
        </w:rPr>
      </w:pPr>
      <w:r>
        <w:rPr>
          <w:rFonts w:hint="default" w:ascii="Arial" w:hAnsi="Arial" w:cs="Arial"/>
          <w:sz w:val="24"/>
          <w:szCs w:val="24"/>
        </w:rPr>
        <w:t>2.5.1 U</w:t>
      </w:r>
      <w:r>
        <w:rPr>
          <w:rFonts w:hint="eastAsia" w:ascii="Arial" w:hAnsi="Arial" w:cs="Arial"/>
          <w:sz w:val="24"/>
          <w:szCs w:val="24"/>
          <w:lang w:val="en-US" w:eastAsia="zh-CN"/>
        </w:rPr>
        <w:t>AV</w:t>
      </w:r>
      <w:r>
        <w:rPr>
          <w:rFonts w:hint="default" w:ascii="Arial" w:hAnsi="Arial" w:cs="Arial"/>
          <w:sz w:val="24"/>
          <w:szCs w:val="24"/>
        </w:rPr>
        <w:t xml:space="preserve"> Flying Platform</w:t>
      </w:r>
    </w:p>
    <w:p>
      <w:pPr>
        <w:spacing w:line="360" w:lineRule="auto"/>
        <w:ind w:firstLine="480" w:firstLineChars="200"/>
        <w:jc w:val="center"/>
        <w:rPr>
          <w:rFonts w:hint="default" w:ascii="Arial" w:hAnsi="Arial" w:cs="Arial"/>
          <w:sz w:val="24"/>
          <w:szCs w:val="24"/>
        </w:rPr>
      </w:pPr>
      <w:r>
        <w:rPr>
          <w:rFonts w:hint="default" w:ascii="Arial" w:hAnsi="Arial" w:cs="Arial"/>
          <w:sz w:val="24"/>
          <w:szCs w:val="24"/>
        </w:rPr>
        <w:drawing>
          <wp:inline distT="0" distB="0" distL="0" distR="0">
            <wp:extent cx="4359910" cy="2452370"/>
            <wp:effectExtent l="0" t="0" r="2540" b="5080"/>
            <wp:docPr id="14" name="图片 14" descr="E:/DRONE网站资料/羽飞视频材料/方案资料/巡检类/9.jpg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E:/DRONE网站资料/羽飞视频材料/方案资料/巡检类/9.jpg9"/>
                    <pic:cNvPicPr>
                      <a:picLocks noChangeAspect="1"/>
                    </pic:cNvPicPr>
                  </pic:nvPicPr>
                  <pic:blipFill>
                    <a:blip r:embed="rId8"/>
                    <a:srcRect t="7814" b="7814"/>
                    <a:stretch>
                      <a:fillRect/>
                    </a:stretch>
                  </pic:blipFill>
                  <pic:spPr>
                    <a:xfrm>
                      <a:off x="0" y="0"/>
                      <a:ext cx="4359910" cy="2454038"/>
                    </a:xfrm>
                    <a:prstGeom prst="rect">
                      <a:avLst/>
                    </a:prstGeom>
                  </pic:spPr>
                </pic:pic>
              </a:graphicData>
            </a:graphic>
          </wp:inline>
        </w:drawing>
      </w:r>
    </w:p>
    <w:p>
      <w:pPr>
        <w:pStyle w:val="8"/>
        <w:widowControl/>
        <w:shd w:val="clear" w:color="auto" w:fill="FFFFFF"/>
        <w:spacing w:beforeAutospacing="0" w:after="120" w:afterAutospacing="0" w:line="360" w:lineRule="auto"/>
        <w:ind w:firstLine="480" w:firstLineChars="200"/>
        <w:rPr>
          <w:rFonts w:hint="default" w:ascii="Arial" w:hAnsi="Arial" w:cs="Arial"/>
          <w:kern w:val="2"/>
          <w:szCs w:val="24"/>
        </w:rPr>
      </w:pPr>
      <w:r>
        <w:rPr>
          <w:rFonts w:hint="default" w:ascii="Arial" w:hAnsi="Arial" w:cs="Arial"/>
          <w:kern w:val="2"/>
          <w:szCs w:val="24"/>
          <w:lang w:eastAsia="zh-CN"/>
        </w:rPr>
        <w:t xml:space="preserve">The Y-flight </w:t>
      </w:r>
      <w:r>
        <w:rPr>
          <w:rFonts w:hint="default" w:ascii="Arial" w:hAnsi="Arial" w:cs="Arial"/>
          <w:kern w:val="2"/>
          <w:szCs w:val="24"/>
        </w:rPr>
        <w:t xml:space="preserve">power inspection drone flying platform uses </w:t>
      </w:r>
      <w:r>
        <w:rPr>
          <w:rFonts w:hint="default" w:ascii="Arial" w:hAnsi="Arial" w:cs="Arial"/>
          <w:kern w:val="2"/>
          <w:szCs w:val="24"/>
          <w:lang w:eastAsia="zh-CN"/>
        </w:rPr>
        <w:t xml:space="preserve">the YF </w:t>
      </w:r>
      <w:r>
        <w:rPr>
          <w:rFonts w:hint="default" w:ascii="Arial" w:hAnsi="Arial" w:cs="Arial"/>
          <w:kern w:val="2"/>
          <w:szCs w:val="24"/>
        </w:rPr>
        <w:t xml:space="preserve">-866S six-rotor industrial drone, which is made of carbon fiber composite materials. It has a modular structure and can be assembled in 5 minutes. Transportation and assembly are very convenient. </w:t>
      </w:r>
      <w:r>
        <w:rPr>
          <w:rFonts w:hint="default" w:ascii="Arial" w:hAnsi="Arial" w:cs="Arial"/>
          <w:kern w:val="2"/>
          <w:szCs w:val="24"/>
          <w:lang w:eastAsia="zh-CN"/>
        </w:rPr>
        <w:t xml:space="preserve">YF </w:t>
      </w:r>
      <w:r>
        <w:rPr>
          <w:rFonts w:hint="default" w:ascii="Arial" w:hAnsi="Arial" w:cs="Arial"/>
          <w:kern w:val="2"/>
          <w:szCs w:val="24"/>
        </w:rPr>
        <w:t>-866S UAV is easy to operate and has strong industry applicability. It has the characteristics of longest flight time and stable flight at the same level, making the operation more convenient and reliable.</w:t>
      </w:r>
    </w:p>
    <w:p>
      <w:pPr>
        <w:spacing w:line="360" w:lineRule="auto"/>
        <w:ind w:firstLine="480" w:firstLineChars="200"/>
        <w:rPr>
          <w:rFonts w:hint="default" w:ascii="Arial" w:hAnsi="Arial" w:cs="Arial"/>
          <w:sz w:val="24"/>
          <w:szCs w:val="24"/>
        </w:rPr>
      </w:pPr>
      <w:r>
        <w:rPr>
          <w:rFonts w:hint="default" w:ascii="Arial" w:hAnsi="Arial" w:cs="Arial"/>
          <w:sz w:val="24"/>
          <w:szCs w:val="24"/>
        </w:rPr>
        <w:t>1) Structural Features</w:t>
      </w:r>
    </w:p>
    <w:p>
      <w:pPr>
        <w:spacing w:line="360" w:lineRule="auto"/>
        <w:ind w:firstLine="480" w:firstLineChars="200"/>
        <w:rPr>
          <w:rFonts w:hint="default" w:ascii="Arial" w:hAnsi="Arial" w:cs="Arial"/>
          <w:sz w:val="24"/>
          <w:szCs w:val="24"/>
        </w:rPr>
      </w:pPr>
      <w:r>
        <w:rPr>
          <w:rFonts w:hint="default" w:ascii="Arial" w:hAnsi="Arial" w:cs="Arial"/>
          <w:sz w:val="24"/>
          <w:szCs w:val="24"/>
        </w:rPr>
        <w:t>The new all-carbon fiber integrated machine technology has a stronger structure and lighter weight. The load capacity and flight time are guaranteed.</w:t>
      </w:r>
    </w:p>
    <w:p>
      <w:pPr>
        <w:spacing w:line="360" w:lineRule="auto"/>
        <w:ind w:firstLine="480" w:firstLineChars="200"/>
        <w:rPr>
          <w:rFonts w:hint="default" w:ascii="Arial" w:hAnsi="Arial" w:cs="Arial"/>
          <w:sz w:val="24"/>
          <w:szCs w:val="24"/>
        </w:rPr>
      </w:pPr>
      <w:r>
        <w:rPr>
          <w:rFonts w:hint="default" w:ascii="Arial" w:hAnsi="Arial" w:cs="Arial"/>
          <w:sz w:val="24"/>
          <w:szCs w:val="24"/>
        </w:rPr>
        <w:t>The entire machine adopts a modular design, and the arms, upper cover, fuselage, landing gear, load and other parts that need to be assembled can be quickly disassembled and assembled.</w:t>
      </w:r>
    </w:p>
    <w:p>
      <w:pPr>
        <w:spacing w:line="360" w:lineRule="auto"/>
        <w:ind w:firstLine="480" w:firstLineChars="200"/>
        <w:rPr>
          <w:rFonts w:hint="default" w:ascii="Arial" w:hAnsi="Arial" w:cs="Arial"/>
          <w:sz w:val="24"/>
          <w:szCs w:val="24"/>
        </w:rPr>
      </w:pPr>
      <w:r>
        <w:rPr>
          <w:rFonts w:hint="default" w:ascii="Arial" w:hAnsi="Arial" w:cs="Arial"/>
          <w:sz w:val="24"/>
          <w:szCs w:val="24"/>
        </w:rPr>
        <w:t>2) Working Environment</w:t>
      </w:r>
    </w:p>
    <w:p>
      <w:pPr>
        <w:spacing w:line="360" w:lineRule="auto"/>
        <w:ind w:firstLine="480" w:firstLineChars="200"/>
        <w:rPr>
          <w:rFonts w:hint="default" w:ascii="Arial" w:hAnsi="Arial" w:cs="Arial"/>
          <w:sz w:val="24"/>
          <w:szCs w:val="24"/>
        </w:rPr>
      </w:pPr>
      <w:r>
        <w:rPr>
          <w:rFonts w:hint="default" w:ascii="Arial" w:hAnsi="Arial" w:cs="Arial"/>
          <w:sz w:val="24"/>
          <w:szCs w:val="24"/>
        </w:rPr>
        <w:t>The working temperature ranges from minus 20 degrees to plus 60 degrees Celsius, ensuring normal operation in most places.</w:t>
      </w:r>
    </w:p>
    <w:p>
      <w:pPr>
        <w:spacing w:line="360" w:lineRule="auto"/>
        <w:ind w:firstLine="480" w:firstLineChars="200"/>
        <w:rPr>
          <w:rFonts w:hint="default" w:ascii="Arial" w:hAnsi="Arial" w:cs="Arial"/>
          <w:sz w:val="24"/>
          <w:szCs w:val="24"/>
        </w:rPr>
      </w:pPr>
      <w:r>
        <w:rPr>
          <w:rFonts w:hint="default" w:ascii="Arial" w:hAnsi="Arial" w:cs="Arial"/>
          <w:sz w:val="24"/>
          <w:szCs w:val="24"/>
        </w:rPr>
        <w:t>Wind resistance level: Level 6</w:t>
      </w:r>
    </w:p>
    <w:p>
      <w:pPr>
        <w:spacing w:line="360" w:lineRule="auto"/>
        <w:ind w:firstLine="480" w:firstLineChars="200"/>
        <w:rPr>
          <w:rFonts w:hint="default" w:ascii="Arial" w:hAnsi="Arial" w:cs="Arial"/>
          <w:sz w:val="24"/>
          <w:szCs w:val="24"/>
        </w:rPr>
      </w:pPr>
      <w:r>
        <w:rPr>
          <w:rFonts w:hint="default" w:ascii="Arial" w:hAnsi="Arial" w:cs="Arial"/>
          <w:sz w:val="24"/>
          <w:szCs w:val="24"/>
        </w:rPr>
        <w:t>It can work normally in places with high humidity and heat.</w:t>
      </w:r>
    </w:p>
    <w:p>
      <w:pPr>
        <w:spacing w:line="360" w:lineRule="auto"/>
        <w:ind w:firstLine="480" w:firstLineChars="200"/>
        <w:rPr>
          <w:rFonts w:hint="default" w:ascii="Arial" w:hAnsi="Arial" w:cs="Arial"/>
          <w:sz w:val="24"/>
          <w:szCs w:val="24"/>
        </w:rPr>
      </w:pPr>
      <w:r>
        <w:rPr>
          <w:rFonts w:hint="default" w:ascii="Arial" w:hAnsi="Arial" w:cs="Arial"/>
          <w:sz w:val="24"/>
          <w:szCs w:val="24"/>
        </w:rPr>
        <w:t>3) Technical Parameters</w:t>
      </w:r>
      <w:bookmarkStart w:id="0" w:name="_Toc508720943"/>
    </w:p>
    <w:p>
      <w:pPr>
        <w:spacing w:line="360" w:lineRule="auto"/>
        <w:ind w:firstLine="482" w:firstLineChars="200"/>
        <w:rPr>
          <w:rFonts w:hint="default" w:ascii="Arial" w:hAnsi="Arial" w:cs="Arial"/>
          <w:sz w:val="24"/>
          <w:szCs w:val="24"/>
        </w:rPr>
      </w:pPr>
      <w:r>
        <w:rPr>
          <w:rFonts w:hint="default" w:ascii="Arial" w:hAnsi="Arial" w:cs="Arial"/>
          <w:b/>
          <w:bCs/>
          <w:sz w:val="24"/>
          <w:szCs w:val="24"/>
        </w:rPr>
        <w:t>Drone Physical Indicators:</w:t>
      </w:r>
      <w:bookmarkEnd w:id="0"/>
    </w:p>
    <w:p>
      <w:pPr>
        <w:spacing w:line="360" w:lineRule="auto"/>
        <w:ind w:firstLine="480" w:firstLineChars="200"/>
        <w:rPr>
          <w:rFonts w:hint="default" w:ascii="Arial" w:hAnsi="Arial" w:cs="Arial"/>
          <w:sz w:val="24"/>
          <w:szCs w:val="24"/>
        </w:rPr>
      </w:pPr>
      <w:r>
        <w:rPr>
          <w:rFonts w:hint="default" w:ascii="Arial" w:hAnsi="Arial" w:cs="Arial"/>
          <w:sz w:val="24"/>
          <w:szCs w:val="24"/>
        </w:rPr>
        <w:t>1. Body material: one-piece carbon fiber;</w:t>
      </w:r>
    </w:p>
    <w:p>
      <w:pPr>
        <w:spacing w:line="360" w:lineRule="auto"/>
        <w:ind w:firstLine="480" w:firstLineChars="200"/>
        <w:rPr>
          <w:rFonts w:hint="default" w:ascii="Arial" w:hAnsi="Arial" w:cs="Arial"/>
          <w:sz w:val="24"/>
          <w:szCs w:val="24"/>
        </w:rPr>
      </w:pPr>
      <w:r>
        <w:rPr>
          <w:rFonts w:hint="default" w:ascii="Arial" w:hAnsi="Arial" w:cs="Arial"/>
          <w:sz w:val="24"/>
          <w:szCs w:val="24"/>
        </w:rPr>
        <w:t>2. Motor: waterproof brushless motor;</w:t>
      </w:r>
    </w:p>
    <w:p>
      <w:pPr>
        <w:spacing w:line="360" w:lineRule="auto"/>
        <w:ind w:firstLine="480" w:firstLineChars="200"/>
        <w:rPr>
          <w:rFonts w:hint="default" w:ascii="Arial" w:hAnsi="Arial" w:cs="Arial"/>
          <w:sz w:val="24"/>
          <w:szCs w:val="24"/>
        </w:rPr>
      </w:pPr>
      <w:r>
        <w:rPr>
          <w:rFonts w:hint="default" w:ascii="Arial" w:hAnsi="Arial" w:cs="Arial"/>
          <w:sz w:val="24"/>
          <w:szCs w:val="24"/>
        </w:rPr>
        <w:t>3. Blade: 24-inch high-strength carbon fiber propeller;</w:t>
      </w:r>
    </w:p>
    <w:p>
      <w:pPr>
        <w:spacing w:line="360" w:lineRule="auto"/>
        <w:ind w:firstLine="480" w:firstLineChars="200"/>
        <w:rPr>
          <w:rFonts w:hint="default" w:ascii="Arial" w:hAnsi="Arial" w:cs="Arial"/>
          <w:sz w:val="24"/>
          <w:szCs w:val="24"/>
        </w:rPr>
      </w:pPr>
      <w:r>
        <w:rPr>
          <w:rFonts w:hint="default" w:ascii="Arial" w:hAnsi="Arial" w:cs="Arial"/>
          <w:sz w:val="24"/>
          <w:szCs w:val="24"/>
        </w:rPr>
        <w:t>4. Axis distance: 1250 mm;</w:t>
      </w:r>
    </w:p>
    <w:p>
      <w:pPr>
        <w:spacing w:line="360" w:lineRule="auto"/>
        <w:ind w:firstLine="480" w:firstLineChars="200"/>
        <w:rPr>
          <w:rFonts w:hint="default" w:ascii="Arial" w:hAnsi="Arial" w:cs="Arial"/>
          <w:sz w:val="24"/>
          <w:szCs w:val="24"/>
        </w:rPr>
      </w:pPr>
      <w:r>
        <w:rPr>
          <w:rFonts w:hint="default" w:ascii="Arial" w:hAnsi="Arial" w:cs="Arial"/>
          <w:sz w:val="24"/>
          <w:szCs w:val="24"/>
        </w:rPr>
        <w:t>5. Height: 500 mm;</w:t>
      </w:r>
    </w:p>
    <w:p>
      <w:pPr>
        <w:spacing w:line="360" w:lineRule="auto"/>
        <w:ind w:firstLine="480" w:firstLineChars="200"/>
        <w:rPr>
          <w:rFonts w:hint="default" w:ascii="Arial" w:hAnsi="Arial" w:cs="Arial"/>
          <w:sz w:val="24"/>
          <w:szCs w:val="24"/>
        </w:rPr>
      </w:pPr>
      <w:r>
        <w:rPr>
          <w:rFonts w:hint="default" w:ascii="Arial" w:hAnsi="Arial" w:cs="Arial"/>
          <w:sz w:val="24"/>
          <w:szCs w:val="24"/>
        </w:rPr>
        <w:t>6. Empty weight: &lt;5kg</w:t>
      </w:r>
    </w:p>
    <w:p>
      <w:pPr>
        <w:spacing w:line="360" w:lineRule="auto"/>
        <w:ind w:firstLine="480" w:firstLineChars="200"/>
        <w:rPr>
          <w:rFonts w:hint="default" w:ascii="Arial" w:hAnsi="Arial" w:cs="Arial"/>
          <w:sz w:val="24"/>
          <w:szCs w:val="24"/>
        </w:rPr>
      </w:pPr>
      <w:r>
        <w:rPr>
          <w:rFonts w:hint="default" w:ascii="Arial" w:hAnsi="Arial" w:cs="Arial"/>
          <w:sz w:val="24"/>
          <w:szCs w:val="24"/>
        </w:rPr>
        <w:t>7. Maximum diameter: 1820 mm;</w:t>
      </w:r>
    </w:p>
    <w:p>
      <w:pPr>
        <w:spacing w:line="360" w:lineRule="auto"/>
        <w:ind w:firstLine="480" w:firstLineChars="200"/>
        <w:rPr>
          <w:rFonts w:hint="default" w:ascii="Arial" w:hAnsi="Arial" w:cs="Arial"/>
          <w:sz w:val="24"/>
          <w:szCs w:val="24"/>
        </w:rPr>
      </w:pPr>
      <w:r>
        <w:rPr>
          <w:rFonts w:hint="default" w:ascii="Arial" w:hAnsi="Arial" w:cs="Arial"/>
          <w:sz w:val="24"/>
          <w:szCs w:val="24"/>
        </w:rPr>
        <w:t>8. Battery pack: 6S1Px2x16000mAh</w:t>
      </w:r>
    </w:p>
    <w:p>
      <w:pPr>
        <w:spacing w:line="360" w:lineRule="auto"/>
        <w:ind w:firstLine="480" w:firstLineChars="200"/>
        <w:rPr>
          <w:rFonts w:hint="default" w:ascii="Arial" w:hAnsi="Arial" w:cs="Arial"/>
          <w:sz w:val="24"/>
          <w:szCs w:val="24"/>
        </w:rPr>
      </w:pPr>
      <w:r>
        <w:rPr>
          <w:rFonts w:hint="default" w:ascii="Arial" w:hAnsi="Arial" w:cs="Arial"/>
          <w:sz w:val="24"/>
          <w:szCs w:val="24"/>
        </w:rPr>
        <w:t>9. Storage box size: 800mmx800mmx430mm</w:t>
      </w:r>
    </w:p>
    <w:p>
      <w:pPr>
        <w:spacing w:line="360" w:lineRule="auto"/>
        <w:ind w:firstLine="482" w:firstLineChars="200"/>
        <w:rPr>
          <w:rFonts w:hint="default" w:ascii="Arial" w:hAnsi="Arial" w:cs="Arial"/>
          <w:b/>
          <w:bCs/>
          <w:sz w:val="24"/>
          <w:szCs w:val="24"/>
        </w:rPr>
      </w:pPr>
      <w:bookmarkStart w:id="1" w:name="_Toc508720944"/>
      <w:r>
        <w:rPr>
          <w:rFonts w:hint="default" w:ascii="Arial" w:hAnsi="Arial" w:cs="Arial"/>
          <w:b/>
          <w:bCs/>
          <w:sz w:val="24"/>
          <w:szCs w:val="24"/>
        </w:rPr>
        <w:t>UAV Performance Indicators:</w:t>
      </w:r>
      <w:bookmarkEnd w:id="1"/>
    </w:p>
    <w:p>
      <w:pPr>
        <w:spacing w:line="360" w:lineRule="auto"/>
        <w:ind w:firstLine="480" w:firstLineChars="200"/>
        <w:rPr>
          <w:rFonts w:hint="default" w:ascii="Arial" w:hAnsi="Arial" w:cs="Arial"/>
          <w:sz w:val="24"/>
          <w:szCs w:val="24"/>
        </w:rPr>
      </w:pPr>
      <w:r>
        <w:rPr>
          <w:rFonts w:hint="default" w:ascii="Arial" w:hAnsi="Arial" w:cs="Arial"/>
          <w:sz w:val="24"/>
          <w:szCs w:val="24"/>
        </w:rPr>
        <w:t>1. Flight ceiling: 5000 m above sea level;</w:t>
      </w:r>
    </w:p>
    <w:p>
      <w:pPr>
        <w:spacing w:line="360" w:lineRule="auto"/>
        <w:ind w:firstLine="480" w:firstLineChars="200"/>
        <w:rPr>
          <w:rFonts w:hint="default" w:ascii="Arial" w:hAnsi="Arial" w:cs="Arial"/>
          <w:sz w:val="24"/>
          <w:szCs w:val="24"/>
        </w:rPr>
      </w:pPr>
      <w:r>
        <w:rPr>
          <w:rFonts w:hint="default" w:ascii="Arial" w:hAnsi="Arial" w:cs="Arial"/>
          <w:sz w:val="24"/>
          <w:szCs w:val="24"/>
        </w:rPr>
        <w:t>2. Whether there is RTK: Yes</w:t>
      </w:r>
    </w:p>
    <w:p>
      <w:pPr>
        <w:spacing w:line="360" w:lineRule="auto"/>
        <w:ind w:firstLine="480" w:firstLineChars="200"/>
        <w:rPr>
          <w:rFonts w:hint="default" w:ascii="Arial" w:hAnsi="Arial" w:cs="Arial"/>
          <w:sz w:val="24"/>
          <w:szCs w:val="24"/>
        </w:rPr>
      </w:pPr>
      <w:r>
        <w:rPr>
          <w:rFonts w:hint="default" w:ascii="Arial" w:hAnsi="Arial" w:cs="Arial"/>
          <w:sz w:val="24"/>
          <w:szCs w:val="24"/>
        </w:rPr>
        <w:t>3. Working height: ≤ 5000 m;</w:t>
      </w:r>
    </w:p>
    <w:p>
      <w:pPr>
        <w:spacing w:line="360" w:lineRule="auto"/>
        <w:ind w:firstLine="480" w:firstLineChars="200"/>
        <w:rPr>
          <w:rFonts w:hint="default" w:ascii="Arial" w:hAnsi="Arial" w:cs="Arial"/>
          <w:sz w:val="24"/>
          <w:szCs w:val="24"/>
        </w:rPr>
      </w:pPr>
      <w:r>
        <w:rPr>
          <w:rFonts w:hint="default" w:ascii="Arial" w:hAnsi="Arial" w:cs="Arial"/>
          <w:sz w:val="24"/>
          <w:szCs w:val="24"/>
        </w:rPr>
        <w:t>4. Maximum take-off weight: 18kg;</w:t>
      </w:r>
    </w:p>
    <w:p>
      <w:pPr>
        <w:spacing w:line="360" w:lineRule="auto"/>
        <w:ind w:firstLine="480" w:firstLineChars="200"/>
        <w:rPr>
          <w:rFonts w:hint="default" w:ascii="Arial" w:hAnsi="Arial" w:cs="Arial"/>
          <w:sz w:val="24"/>
          <w:szCs w:val="24"/>
        </w:rPr>
      </w:pPr>
      <w:r>
        <w:rPr>
          <w:rFonts w:hint="default" w:ascii="Arial" w:hAnsi="Arial" w:cs="Arial"/>
          <w:sz w:val="24"/>
          <w:szCs w:val="24"/>
        </w:rPr>
        <w:t>5. Battery life: Battery life &gt;50min;</w:t>
      </w:r>
    </w:p>
    <w:p>
      <w:pPr>
        <w:spacing w:line="360" w:lineRule="auto"/>
        <w:ind w:firstLine="480" w:firstLineChars="200"/>
        <w:rPr>
          <w:rFonts w:hint="default" w:ascii="Arial" w:hAnsi="Arial" w:cs="Arial"/>
          <w:sz w:val="24"/>
          <w:szCs w:val="24"/>
        </w:rPr>
      </w:pPr>
      <w:r>
        <w:rPr>
          <w:rFonts w:hint="default" w:ascii="Arial" w:hAnsi="Arial" w:cs="Arial"/>
          <w:sz w:val="24"/>
          <w:szCs w:val="24"/>
        </w:rPr>
        <w:t>6. Power supply: military battery, total capacity 32000 mAh, voltage 22.2 V, equipped with 1 set of balancing charger;</w:t>
      </w:r>
    </w:p>
    <w:p>
      <w:pPr>
        <w:spacing w:line="360" w:lineRule="auto"/>
        <w:ind w:firstLine="480" w:firstLineChars="200"/>
        <w:rPr>
          <w:rFonts w:hint="default" w:ascii="Arial" w:hAnsi="Arial" w:cs="Arial"/>
          <w:sz w:val="24"/>
          <w:szCs w:val="24"/>
        </w:rPr>
      </w:pPr>
      <w:r>
        <w:rPr>
          <w:rFonts w:hint="default" w:ascii="Arial" w:hAnsi="Arial" w:cs="Arial"/>
          <w:sz w:val="24"/>
          <w:szCs w:val="24"/>
        </w:rPr>
        <w:t>7. Waterproof level: ≧IP45</w:t>
      </w:r>
    </w:p>
    <w:p>
      <w:pPr>
        <w:spacing w:line="360" w:lineRule="auto"/>
        <w:ind w:firstLine="480" w:firstLineChars="200"/>
        <w:rPr>
          <w:rFonts w:hint="default" w:ascii="Arial" w:hAnsi="Arial" w:cs="Arial"/>
          <w:sz w:val="24"/>
          <w:szCs w:val="24"/>
        </w:rPr>
      </w:pPr>
      <w:r>
        <w:rPr>
          <w:rFonts w:hint="default" w:ascii="Arial" w:hAnsi="Arial" w:cs="Arial"/>
          <w:sz w:val="24"/>
          <w:szCs w:val="24"/>
        </w:rPr>
        <w:t>8. Maximum lifting speed: 5 m/s;</w:t>
      </w:r>
    </w:p>
    <w:p>
      <w:pPr>
        <w:spacing w:line="360" w:lineRule="auto"/>
        <w:ind w:firstLine="480" w:firstLineChars="200"/>
        <w:rPr>
          <w:rFonts w:hint="default" w:ascii="Arial" w:hAnsi="Arial" w:cs="Arial"/>
          <w:sz w:val="24"/>
          <w:szCs w:val="24"/>
        </w:rPr>
      </w:pPr>
      <w:r>
        <w:rPr>
          <w:rFonts w:hint="default" w:ascii="Arial" w:hAnsi="Arial" w:cs="Arial"/>
          <w:sz w:val="24"/>
          <w:szCs w:val="24"/>
        </w:rPr>
        <w:t>9. Cruising speed: 10 m/s;</w:t>
      </w:r>
    </w:p>
    <w:p>
      <w:pPr>
        <w:spacing w:line="360" w:lineRule="auto"/>
        <w:ind w:firstLine="480" w:firstLineChars="200"/>
        <w:rPr>
          <w:rFonts w:hint="default" w:ascii="Arial" w:hAnsi="Arial" w:cs="Arial"/>
          <w:sz w:val="24"/>
          <w:szCs w:val="24"/>
        </w:rPr>
      </w:pPr>
      <w:r>
        <w:rPr>
          <w:rFonts w:hint="default" w:ascii="Arial" w:hAnsi="Arial" w:cs="Arial"/>
          <w:sz w:val="24"/>
          <w:szCs w:val="24"/>
        </w:rPr>
        <w:t>10. Hovering accuracy: ±0.2m in vertical direction, ±1m in horizontal direction;</w:t>
      </w:r>
    </w:p>
    <w:p>
      <w:pPr>
        <w:spacing w:line="360" w:lineRule="auto"/>
        <w:ind w:firstLine="480" w:firstLineChars="200"/>
        <w:rPr>
          <w:rFonts w:hint="default" w:ascii="Arial" w:hAnsi="Arial" w:cs="Arial"/>
          <w:sz w:val="24"/>
          <w:szCs w:val="24"/>
        </w:rPr>
      </w:pPr>
      <w:r>
        <w:rPr>
          <w:rFonts w:hint="default" w:ascii="Arial" w:hAnsi="Arial" w:cs="Arial"/>
          <w:sz w:val="24"/>
          <w:szCs w:val="24"/>
        </w:rPr>
        <w:t>11. Flight mode: autonomous flight, manual flight;</w:t>
      </w:r>
    </w:p>
    <w:p>
      <w:pPr>
        <w:spacing w:line="360" w:lineRule="auto"/>
        <w:ind w:firstLine="480" w:firstLineChars="200"/>
        <w:rPr>
          <w:rFonts w:hint="default" w:ascii="Arial" w:hAnsi="Arial" w:cs="Arial"/>
          <w:sz w:val="24"/>
          <w:szCs w:val="24"/>
        </w:rPr>
      </w:pPr>
      <w:r>
        <w:rPr>
          <w:rFonts w:hint="default" w:ascii="Arial" w:hAnsi="Arial" w:cs="Arial"/>
          <w:sz w:val="24"/>
          <w:szCs w:val="24"/>
        </w:rPr>
        <w:t>12. Minimum take-off and landing space: 4m*4m</w:t>
      </w:r>
    </w:p>
    <w:p>
      <w:pPr>
        <w:spacing w:line="360" w:lineRule="auto"/>
        <w:ind w:firstLine="480" w:firstLineChars="200"/>
        <w:rPr>
          <w:rFonts w:hint="default" w:ascii="Arial" w:hAnsi="Arial" w:cs="Arial"/>
          <w:sz w:val="24"/>
          <w:szCs w:val="24"/>
        </w:rPr>
      </w:pPr>
      <w:r>
        <w:rPr>
          <w:rFonts w:hint="default" w:ascii="Arial" w:hAnsi="Arial" w:cs="Arial"/>
          <w:sz w:val="24"/>
          <w:szCs w:val="24"/>
        </w:rPr>
        <w:t>13. Operating temperature: -20 ℃ ~ +60 ℃;</w:t>
      </w:r>
    </w:p>
    <w:p>
      <w:pPr>
        <w:spacing w:line="360" w:lineRule="auto"/>
        <w:ind w:firstLine="480" w:firstLineChars="200"/>
        <w:rPr>
          <w:rFonts w:hint="default" w:ascii="Arial" w:hAnsi="Arial" w:cs="Arial"/>
          <w:sz w:val="24"/>
          <w:szCs w:val="24"/>
        </w:rPr>
      </w:pPr>
      <w:r>
        <w:rPr>
          <w:rFonts w:hint="default" w:ascii="Arial" w:hAnsi="Arial" w:cs="Arial"/>
          <w:sz w:val="24"/>
          <w:szCs w:val="24"/>
        </w:rPr>
        <w:t>14. Environmental humidity: ≤95%;</w:t>
      </w:r>
    </w:p>
    <w:p>
      <w:pPr>
        <w:spacing w:line="360" w:lineRule="auto"/>
        <w:ind w:firstLine="480" w:firstLineChars="200"/>
        <w:rPr>
          <w:rFonts w:hint="default" w:ascii="Arial" w:hAnsi="Arial" w:cs="Arial"/>
          <w:sz w:val="24"/>
          <w:szCs w:val="24"/>
        </w:rPr>
      </w:pPr>
      <w:r>
        <w:rPr>
          <w:rFonts w:hint="default" w:ascii="Arial" w:hAnsi="Arial" w:cs="Arial"/>
          <w:sz w:val="24"/>
          <w:szCs w:val="24"/>
        </w:rPr>
        <w:t>15. Modular design: fully interchangeable;</w:t>
      </w:r>
    </w:p>
    <w:p>
      <w:pPr>
        <w:spacing w:line="360" w:lineRule="auto"/>
        <w:ind w:firstLine="480" w:firstLineChars="200"/>
        <w:rPr>
          <w:rFonts w:hint="default" w:ascii="Arial" w:hAnsi="Arial" w:cs="Arial"/>
          <w:sz w:val="24"/>
          <w:szCs w:val="24"/>
        </w:rPr>
      </w:pPr>
      <w:r>
        <w:rPr>
          <w:rFonts w:hint="default" w:ascii="Arial" w:hAnsi="Arial" w:cs="Arial"/>
          <w:sz w:val="24"/>
          <w:szCs w:val="24"/>
        </w:rPr>
        <w:t>16. Airborne POS: Airborne POS records fixed-point exposure posture information;</w:t>
      </w:r>
    </w:p>
    <w:p>
      <w:pPr>
        <w:spacing w:line="360" w:lineRule="auto"/>
        <w:ind w:firstLine="480" w:firstLineChars="200"/>
        <w:rPr>
          <w:rFonts w:hint="default" w:ascii="Arial" w:hAnsi="Arial" w:cs="Arial"/>
          <w:sz w:val="24"/>
          <w:szCs w:val="24"/>
        </w:rPr>
      </w:pPr>
      <w:r>
        <w:rPr>
          <w:rFonts w:hint="default" w:ascii="Arial" w:hAnsi="Arial" w:cs="Arial"/>
          <w:sz w:val="24"/>
          <w:szCs w:val="24"/>
        </w:rPr>
        <w:t>17. Double star positioning: Beidou and GPS dual system positioning;</w:t>
      </w:r>
    </w:p>
    <w:p>
      <w:pPr>
        <w:spacing w:line="360" w:lineRule="auto"/>
        <w:ind w:firstLine="480" w:firstLineChars="200"/>
        <w:rPr>
          <w:rFonts w:hint="default" w:ascii="Arial" w:hAnsi="Arial" w:cs="Arial"/>
          <w:sz w:val="24"/>
          <w:szCs w:val="24"/>
        </w:rPr>
      </w:pPr>
      <w:r>
        <w:rPr>
          <w:rFonts w:hint="default" w:ascii="Arial" w:hAnsi="Arial" w:cs="Arial"/>
          <w:sz w:val="24"/>
          <w:szCs w:val="24"/>
        </w:rPr>
        <w:t>2.5.2 Automatic Flight Control System</w:t>
      </w:r>
    </w:p>
    <w:p>
      <w:pPr>
        <w:spacing w:line="360" w:lineRule="auto"/>
        <w:ind w:firstLine="420" w:firstLineChars="200"/>
        <w:jc w:val="center"/>
        <w:rPr>
          <w:rFonts w:hint="default" w:ascii="Arial" w:hAnsi="Arial" w:cs="Arial"/>
        </w:rPr>
      </w:pPr>
    </w:p>
    <w:p>
      <w:pPr>
        <w:spacing w:line="360" w:lineRule="auto"/>
        <w:ind w:firstLine="420" w:firstLineChars="200"/>
        <w:jc w:val="center"/>
        <w:rPr>
          <w:rFonts w:hint="default" w:ascii="Arial" w:hAnsi="Arial" w:cs="Arial"/>
          <w:sz w:val="24"/>
          <w:szCs w:val="24"/>
        </w:rPr>
      </w:pPr>
      <w:r>
        <w:rPr>
          <w:rFonts w:hint="default" w:ascii="Arial" w:hAnsi="Arial" w:cs="Arial"/>
        </w:rPr>
        <w:drawing>
          <wp:inline distT="0" distB="0" distL="114300" distR="114300">
            <wp:extent cx="5271135" cy="2367280"/>
            <wp:effectExtent l="0" t="0" r="5715" b="13970"/>
            <wp:docPr id="57" name="图片 5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3"/>
                    <pic:cNvPicPr>
                      <a:picLocks noChangeAspect="1"/>
                    </pic:cNvPicPr>
                  </pic:nvPicPr>
                  <pic:blipFill>
                    <a:blip r:embed="rId9"/>
                    <a:srcRect b="13943"/>
                    <a:stretch>
                      <a:fillRect/>
                    </a:stretch>
                  </pic:blipFill>
                  <pic:spPr>
                    <a:xfrm>
                      <a:off x="0" y="0"/>
                      <a:ext cx="5271135" cy="2367280"/>
                    </a:xfrm>
                    <a:prstGeom prst="rect">
                      <a:avLst/>
                    </a:prstGeom>
                  </pic:spPr>
                </pic:pic>
              </a:graphicData>
            </a:graphic>
          </wp:inline>
        </w:drawing>
      </w:r>
    </w:p>
    <w:p>
      <w:pPr>
        <w:spacing w:line="360" w:lineRule="auto"/>
        <w:ind w:firstLine="480" w:firstLineChars="200"/>
        <w:rPr>
          <w:rFonts w:hint="default" w:ascii="Arial" w:hAnsi="Arial" w:cs="Arial"/>
          <w:sz w:val="24"/>
          <w:szCs w:val="24"/>
        </w:rPr>
      </w:pPr>
      <w:r>
        <w:rPr>
          <w:rFonts w:hint="default" w:ascii="Arial" w:hAnsi="Arial" w:cs="Arial"/>
          <w:sz w:val="24"/>
          <w:szCs w:val="24"/>
        </w:rPr>
        <w:t xml:space="preserve">The automatic flight control system includes airborne flight control, ground station software, etc. It can stably control the </w:t>
      </w:r>
      <w:r>
        <w:rPr>
          <w:rFonts w:hint="default" w:ascii="Arial" w:hAnsi="Arial" w:cs="Arial"/>
          <w:sz w:val="24"/>
          <w:szCs w:val="24"/>
          <w:lang w:eastAsia="zh-CN"/>
        </w:rPr>
        <w:t xml:space="preserve">Y-flight </w:t>
      </w:r>
      <w:r>
        <w:rPr>
          <w:rFonts w:hint="default" w:ascii="Arial" w:hAnsi="Arial" w:cs="Arial"/>
          <w:sz w:val="24"/>
          <w:szCs w:val="24"/>
        </w:rPr>
        <w:t>drone to fly unmanned in various environments. It is simple and convenient to use, has high control accuracy, and has strong GPS navigation automatic flight function. It can set the flight altitude, flight speed, etc., and has various task interfaces. , convenient for users to use various task equipment. It can complete autonomous takeoff and landing, route flight, etc. In addition, there are many safety protection solutions to ensure flight safety and failure protection to the greatest extent.</w:t>
      </w:r>
    </w:p>
    <w:p>
      <w:pPr>
        <w:spacing w:line="360" w:lineRule="auto"/>
        <w:ind w:firstLine="480" w:firstLineChars="200"/>
        <w:rPr>
          <w:rFonts w:hint="default" w:ascii="Arial" w:hAnsi="Arial" w:cs="Arial"/>
          <w:sz w:val="24"/>
          <w:szCs w:val="24"/>
        </w:rPr>
      </w:pPr>
      <w:r>
        <w:rPr>
          <w:rFonts w:hint="default" w:ascii="Arial" w:hAnsi="Arial" w:cs="Arial"/>
          <w:sz w:val="24"/>
          <w:szCs w:val="24"/>
        </w:rPr>
        <w:t>2.5.3 Ground Control Station System</w:t>
      </w:r>
    </w:p>
    <w:p>
      <w:pPr>
        <w:spacing w:line="360" w:lineRule="auto"/>
        <w:ind w:firstLine="480" w:firstLineChars="200"/>
        <w:rPr>
          <w:rFonts w:hint="default" w:ascii="Arial" w:hAnsi="Arial" w:cs="Arial"/>
          <w:sz w:val="24"/>
          <w:szCs w:val="24"/>
        </w:rPr>
      </w:pPr>
      <w:r>
        <w:rPr>
          <w:rFonts w:hint="default" w:ascii="Arial" w:hAnsi="Arial" w:cs="Arial"/>
          <w:sz w:val="24"/>
          <w:szCs w:val="24"/>
        </w:rPr>
        <w:t>The ground station system includes ground station notebook, ground digital transmission radio, serial port connection, and digital transmission antenna. The two-way data communication between the ground station software and the aircraft mainly has the following functions: setting flight control parameters, calibrating and setting sensor parameters, real-time adjustment of autonomous flight PID, monitoring and controlling flight status, graphically displaying flight data, controlling task loads, and playing back flight data. .</w:t>
      </w:r>
    </w:p>
    <w:p>
      <w:pPr>
        <w:autoSpaceDE w:val="0"/>
        <w:autoSpaceDN w:val="0"/>
        <w:spacing w:line="20" w:lineRule="atLeast"/>
        <w:jc w:val="left"/>
        <w:rPr>
          <w:rFonts w:hint="default" w:ascii="Arial" w:hAnsi="Arial" w:cs="Arial"/>
        </w:rPr>
      </w:pPr>
      <w:bookmarkStart w:id="2" w:name="OLE_LINK38"/>
      <w:r>
        <w:rPr>
          <w:rFonts w:hint="default" w:ascii="Arial" w:hAnsi="Arial" w:cs="Arial"/>
        </w:rPr>
        <mc:AlternateContent>
          <mc:Choice Requires="wps">
            <w:drawing>
              <wp:anchor distT="0" distB="0" distL="114300" distR="114300" simplePos="0" relativeHeight="251682816" behindDoc="0" locked="0" layoutInCell="1" allowOverlap="1">
                <wp:simplePos x="0" y="0"/>
                <wp:positionH relativeFrom="column">
                  <wp:posOffset>3012440</wp:posOffset>
                </wp:positionH>
                <wp:positionV relativeFrom="paragraph">
                  <wp:posOffset>2277110</wp:posOffset>
                </wp:positionV>
                <wp:extent cx="1121410" cy="413385"/>
                <wp:effectExtent l="0" t="0" r="0" b="0"/>
                <wp:wrapNone/>
                <wp:docPr id="54" name="文本框 54"/>
                <wp:cNvGraphicFramePr/>
                <a:graphic xmlns:a="http://schemas.openxmlformats.org/drawingml/2006/main">
                  <a:graphicData uri="http://schemas.microsoft.com/office/word/2010/wordprocessingShape">
                    <wps:wsp>
                      <wps:cNvSpPr txBox="1">
                        <a:spLocks noChangeArrowheads="1"/>
                      </wps:cNvSpPr>
                      <wps:spPr bwMode="auto">
                        <a:xfrm>
                          <a:off x="0" y="0"/>
                          <a:ext cx="1121410" cy="413385"/>
                        </a:xfrm>
                        <a:prstGeom prst="rect">
                          <a:avLst/>
                        </a:prstGeom>
                        <a:noFill/>
                        <a:ln>
                          <a:noFill/>
                        </a:ln>
                      </wps:spPr>
                      <wps:txbx>
                        <w:txbxContent>
                          <w:p>
                            <w:pPr>
                              <w:rPr>
                                <w:color w:val="FF0000"/>
                              </w:rPr>
                            </w:pPr>
                            <w:r>
                              <w:rPr>
                                <w:rFonts w:ascii="Segoe UI" w:hAnsi="Segoe UI" w:eastAsia="Segoe UI" w:cs="Segoe UI"/>
                                <w:i w:val="0"/>
                                <w:iCs w:val="0"/>
                                <w:caps w:val="0"/>
                                <w:color w:val="FF0000"/>
                                <w:spacing w:val="0"/>
                                <w:sz w:val="24"/>
                                <w:szCs w:val="24"/>
                              </w:rPr>
                              <w:t>Control Bar</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237.2pt;margin-top:179.3pt;height:32.55pt;width:88.3pt;z-index:251682816;mso-width-relative:page;mso-height-relative:page;" filled="f" stroked="f" coordsize="21600,21600" o:gfxdata="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ac4aeNkAAAALAQAA&#10;DwAAAAAAAAABACAAAAAiAAAAZHJzL2Rvd25yZXYueG1sUEsBAhQAFAAAAAgAh07iQLo+fBQYAgAA&#10;FgQAAA4AAAAAAAAAAQAgAAAAKAEAAGRycy9lMm9Eb2MueG1sUEsFBgAAAAAGAAYAWQEAALIFAAAA&#10;AA==&#10;">
                <v:fill on="f" focussize="0,0"/>
                <v:stroke on="f"/>
                <v:imagedata o:title=""/>
                <o:lock v:ext="edit" aspectratio="f"/>
                <v:textbox>
                  <w:txbxContent>
                    <w:p>
                      <w:pPr>
                        <w:rPr>
                          <w:color w:val="FF0000"/>
                        </w:rPr>
                      </w:pPr>
                      <w:r>
                        <w:rPr>
                          <w:rFonts w:ascii="Segoe UI" w:hAnsi="Segoe UI" w:eastAsia="Segoe UI" w:cs="Segoe UI"/>
                          <w:i w:val="0"/>
                          <w:iCs w:val="0"/>
                          <w:caps w:val="0"/>
                          <w:color w:val="FF0000"/>
                          <w:spacing w:val="0"/>
                          <w:sz w:val="24"/>
                          <w:szCs w:val="24"/>
                        </w:rPr>
                        <w:t>Control Bar</w:t>
                      </w:r>
                    </w:p>
                  </w:txbxContent>
                </v:textbox>
              </v:shape>
            </w:pict>
          </mc:Fallback>
        </mc:AlternateContent>
      </w:r>
      <w:r>
        <w:rPr>
          <w:rFonts w:hint="default" w:ascii="Arial" w:hAnsi="Arial" w:cs="Arial"/>
        </w:rPr>
        <mc:AlternateContent>
          <mc:Choice Requires="wps">
            <w:drawing>
              <wp:anchor distT="0" distB="0" distL="114300" distR="114300" simplePos="0" relativeHeight="251662336" behindDoc="0" locked="0" layoutInCell="1" allowOverlap="1">
                <wp:simplePos x="0" y="0"/>
                <wp:positionH relativeFrom="column">
                  <wp:posOffset>2642870</wp:posOffset>
                </wp:positionH>
                <wp:positionV relativeFrom="paragraph">
                  <wp:posOffset>1740535</wp:posOffset>
                </wp:positionV>
                <wp:extent cx="1445895" cy="478790"/>
                <wp:effectExtent l="0" t="0" r="0" b="0"/>
                <wp:wrapNone/>
                <wp:docPr id="33" name="文本框 33"/>
                <wp:cNvGraphicFramePr/>
                <a:graphic xmlns:a="http://schemas.openxmlformats.org/drawingml/2006/main">
                  <a:graphicData uri="http://schemas.microsoft.com/office/word/2010/wordprocessingShape">
                    <wps:wsp>
                      <wps:cNvSpPr txBox="1">
                        <a:spLocks noChangeArrowheads="1"/>
                      </wps:cNvSpPr>
                      <wps:spPr bwMode="auto">
                        <a:xfrm>
                          <a:off x="0" y="0"/>
                          <a:ext cx="1445895" cy="478790"/>
                        </a:xfrm>
                        <a:prstGeom prst="rect">
                          <a:avLst/>
                        </a:prstGeom>
                        <a:noFill/>
                        <a:ln>
                          <a:noFill/>
                        </a:ln>
                      </wps:spPr>
                      <wps:txbx>
                        <w:txbxContent>
                          <w:p>
                            <w:pPr>
                              <w:rPr>
                                <w:color w:val="FF0000"/>
                              </w:rPr>
                            </w:pPr>
                            <w:r>
                              <w:rPr>
                                <w:rFonts w:ascii="Segoe UI" w:hAnsi="Segoe UI" w:eastAsia="Segoe UI" w:cs="Segoe UI"/>
                                <w:i w:val="0"/>
                                <w:iCs w:val="0"/>
                                <w:caps w:val="0"/>
                                <w:color w:val="FF0000"/>
                                <w:spacing w:val="0"/>
                                <w:sz w:val="24"/>
                                <w:szCs w:val="24"/>
                              </w:rPr>
                              <w:t>Navigation Data</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208.1pt;margin-top:137.05pt;height:37.7pt;width:113.85pt;z-index:251662336;mso-width-relative:page;mso-height-relative:page;" filled="f" stroked="f" coordsize="21600,21600" o:gfxdata="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ChSzij2QAAAAsBAAAP&#10;AAAAAAAAAAEAIAAAACIAAABkcnMvZG93bnJldi54bWxQSwECFAAUAAAACACHTuJAGS94ShcCAAAW&#10;BAAADgAAAAAAAAABACAAAAAoAQAAZHJzL2Uyb0RvYy54bWxQSwUGAAAAAAYABgBZAQAAsQUAAAAA&#10;">
                <v:fill on="f" focussize="0,0"/>
                <v:stroke on="f"/>
                <v:imagedata o:title=""/>
                <o:lock v:ext="edit" aspectratio="f"/>
                <v:textbox>
                  <w:txbxContent>
                    <w:p>
                      <w:pPr>
                        <w:rPr>
                          <w:color w:val="FF0000"/>
                        </w:rPr>
                      </w:pPr>
                      <w:r>
                        <w:rPr>
                          <w:rFonts w:ascii="Segoe UI" w:hAnsi="Segoe UI" w:eastAsia="Segoe UI" w:cs="Segoe UI"/>
                          <w:i w:val="0"/>
                          <w:iCs w:val="0"/>
                          <w:caps w:val="0"/>
                          <w:color w:val="FF0000"/>
                          <w:spacing w:val="0"/>
                          <w:sz w:val="24"/>
                          <w:szCs w:val="24"/>
                        </w:rPr>
                        <w:t>Navigation Data</w:t>
                      </w:r>
                    </w:p>
                  </w:txbxContent>
                </v:textbox>
              </v:shape>
            </w:pict>
          </mc:Fallback>
        </mc:AlternateContent>
      </w:r>
      <w:r>
        <w:rPr>
          <w:rFonts w:hint="default" w:ascii="Arial" w:hAnsi="Arial" w:cs="Arial"/>
        </w:rPr>
        <mc:AlternateContent>
          <mc:Choice Requires="wps">
            <w:drawing>
              <wp:anchor distT="0" distB="0" distL="114300" distR="114300" simplePos="0" relativeHeight="251685888" behindDoc="0" locked="0" layoutInCell="1" allowOverlap="1">
                <wp:simplePos x="0" y="0"/>
                <wp:positionH relativeFrom="column">
                  <wp:posOffset>1853565</wp:posOffset>
                </wp:positionH>
                <wp:positionV relativeFrom="paragraph">
                  <wp:posOffset>2515870</wp:posOffset>
                </wp:positionV>
                <wp:extent cx="1889760" cy="375285"/>
                <wp:effectExtent l="0" t="0" r="0" b="0"/>
                <wp:wrapNone/>
                <wp:docPr id="46" name="文本框 46"/>
                <wp:cNvGraphicFramePr/>
                <a:graphic xmlns:a="http://schemas.openxmlformats.org/drawingml/2006/main">
                  <a:graphicData uri="http://schemas.microsoft.com/office/word/2010/wordprocessingShape">
                    <wps:wsp>
                      <wps:cNvSpPr txBox="1">
                        <a:spLocks noChangeArrowheads="1"/>
                      </wps:cNvSpPr>
                      <wps:spPr bwMode="auto">
                        <a:xfrm>
                          <a:off x="0" y="0"/>
                          <a:ext cx="1889760" cy="375285"/>
                        </a:xfrm>
                        <a:prstGeom prst="rect">
                          <a:avLst/>
                        </a:prstGeom>
                        <a:noFill/>
                        <a:ln>
                          <a:noFill/>
                        </a:ln>
                        <a:effectLst/>
                      </wps:spPr>
                      <wps:txbx>
                        <w:txbxContent>
                          <w:p>
                            <w:pPr>
                              <w:rPr>
                                <w:color w:val="FF0000"/>
                              </w:rPr>
                            </w:pPr>
                            <w:r>
                              <w:rPr>
                                <w:rFonts w:ascii="Segoe UI" w:hAnsi="Segoe UI" w:eastAsia="Segoe UI" w:cs="Segoe UI"/>
                                <w:i w:val="0"/>
                                <w:iCs w:val="0"/>
                                <w:caps w:val="0"/>
                                <w:color w:val="FF0000"/>
                                <w:spacing w:val="0"/>
                                <w:sz w:val="24"/>
                                <w:szCs w:val="24"/>
                              </w:rPr>
                              <w:t>Route Information Bar</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145.95pt;margin-top:198.1pt;height:29.55pt;width:148.8pt;z-index:251685888;mso-width-relative:page;mso-height-relative:page;" filled="f" stroked="f" coordsize="21600,21600" o:gfxdata="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HQMKJ7YAAAA&#10;CwEAAA8AAAAAAAAAAQAgAAAAIgAAAGRycy9kb3ducmV2LnhtbFBLAQIUABQAAAAIAIdO4kDhP4uo&#10;HQIAACUEAAAOAAAAAAAAAAEAIAAAACcBAABkcnMvZTJvRG9jLnhtbFBLBQYAAAAABgAGAFkBAAC2&#10;BQAAAAA=&#10;">
                <v:fill on="f" focussize="0,0"/>
                <v:stroke on="f"/>
                <v:imagedata o:title=""/>
                <o:lock v:ext="edit" aspectratio="f"/>
                <v:textbox>
                  <w:txbxContent>
                    <w:p>
                      <w:pPr>
                        <w:rPr>
                          <w:color w:val="FF0000"/>
                        </w:rPr>
                      </w:pPr>
                      <w:r>
                        <w:rPr>
                          <w:rFonts w:ascii="Segoe UI" w:hAnsi="Segoe UI" w:eastAsia="Segoe UI" w:cs="Segoe UI"/>
                          <w:i w:val="0"/>
                          <w:iCs w:val="0"/>
                          <w:caps w:val="0"/>
                          <w:color w:val="FF0000"/>
                          <w:spacing w:val="0"/>
                          <w:sz w:val="24"/>
                          <w:szCs w:val="24"/>
                        </w:rPr>
                        <w:t>Route Information Bar</w:t>
                      </w:r>
                    </w:p>
                  </w:txbxContent>
                </v:textbox>
              </v:shape>
            </w:pict>
          </mc:Fallback>
        </mc:AlternateContent>
      </w:r>
      <w:r>
        <w:rPr>
          <w:rFonts w:hint="default" w:ascii="Arial" w:hAnsi="Arial" w:cs="Arial"/>
        </w:rPr>
        <mc:AlternateContent>
          <mc:Choice Requires="wps">
            <w:drawing>
              <wp:anchor distT="0" distB="0" distL="114300" distR="114300" simplePos="0" relativeHeight="251688960" behindDoc="0" locked="0" layoutInCell="1" allowOverlap="1">
                <wp:simplePos x="0" y="0"/>
                <wp:positionH relativeFrom="column">
                  <wp:posOffset>1062990</wp:posOffset>
                </wp:positionH>
                <wp:positionV relativeFrom="paragraph">
                  <wp:posOffset>2347595</wp:posOffset>
                </wp:positionV>
                <wp:extent cx="1337945" cy="356870"/>
                <wp:effectExtent l="0" t="0" r="0" b="0"/>
                <wp:wrapNone/>
                <wp:docPr id="50" name="文本框 50"/>
                <wp:cNvGraphicFramePr/>
                <a:graphic xmlns:a="http://schemas.openxmlformats.org/drawingml/2006/main">
                  <a:graphicData uri="http://schemas.microsoft.com/office/word/2010/wordprocessingShape">
                    <wps:wsp>
                      <wps:cNvSpPr txBox="1">
                        <a:spLocks noChangeArrowheads="1"/>
                      </wps:cNvSpPr>
                      <wps:spPr bwMode="auto">
                        <a:xfrm>
                          <a:off x="0" y="0"/>
                          <a:ext cx="1337945" cy="356870"/>
                        </a:xfrm>
                        <a:prstGeom prst="rect">
                          <a:avLst/>
                        </a:prstGeom>
                        <a:noFill/>
                        <a:ln>
                          <a:noFill/>
                        </a:ln>
                      </wps:spPr>
                      <wps:txbx>
                        <w:txbxContent>
                          <w:p>
                            <w:pPr>
                              <w:rPr>
                                <w:color w:val="FF0000"/>
                              </w:rPr>
                            </w:pPr>
                            <w:r>
                              <w:rPr>
                                <w:rFonts w:ascii="Segoe UI" w:hAnsi="Segoe UI" w:eastAsia="Segoe UI" w:cs="Segoe UI"/>
                                <w:i w:val="0"/>
                                <w:iCs w:val="0"/>
                                <w:caps w:val="0"/>
                                <w:color w:val="FF0000"/>
                                <w:spacing w:val="0"/>
                                <w:sz w:val="24"/>
                                <w:szCs w:val="24"/>
                              </w:rPr>
                              <w:t>Map Control Bar</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83.7pt;margin-top:184.85pt;height:28.1pt;width:105.35pt;z-index:251688960;mso-width-relative:page;mso-height-relative:page;" filled="f" stroked="f" coordsize="21600,21600" o:gfxdata="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Koi/SXYAAAACwEAAA8A&#10;AAAAAAAAAQAgAAAAIgAAAGRycy9kb3ducmV2LnhtbFBLAQIUABQAAAAIAIdO4kA3TbRXFwIAABcE&#10;AAAOAAAAAAAAAAEAIAAAACcBAABkcnMvZTJvRG9jLnhtbFBLBQYAAAAABgAGAFkBAACwBQAAAAA=&#10;">
                <v:fill on="f" focussize="0,0"/>
                <v:stroke on="f"/>
                <v:imagedata o:title=""/>
                <o:lock v:ext="edit" aspectratio="f"/>
                <v:textbox>
                  <w:txbxContent>
                    <w:p>
                      <w:pPr>
                        <w:rPr>
                          <w:color w:val="FF0000"/>
                        </w:rPr>
                      </w:pPr>
                      <w:r>
                        <w:rPr>
                          <w:rFonts w:ascii="Segoe UI" w:hAnsi="Segoe UI" w:eastAsia="Segoe UI" w:cs="Segoe UI"/>
                          <w:i w:val="0"/>
                          <w:iCs w:val="0"/>
                          <w:caps w:val="0"/>
                          <w:color w:val="FF0000"/>
                          <w:spacing w:val="0"/>
                          <w:sz w:val="24"/>
                          <w:szCs w:val="24"/>
                        </w:rPr>
                        <w:t>Map Control Bar</w:t>
                      </w:r>
                    </w:p>
                  </w:txbxContent>
                </v:textbox>
              </v:shape>
            </w:pict>
          </mc:Fallback>
        </mc:AlternateContent>
      </w:r>
      <w:r>
        <w:rPr>
          <w:rFonts w:hint="default" w:ascii="Arial" w:hAnsi="Arial" w:cs="Arial"/>
        </w:rPr>
        <mc:AlternateContent>
          <mc:Choice Requires="wps">
            <w:drawing>
              <wp:anchor distT="0" distB="0" distL="114300" distR="114300" simplePos="0" relativeHeight="251661312" behindDoc="0" locked="0" layoutInCell="1" allowOverlap="1">
                <wp:simplePos x="0" y="0"/>
                <wp:positionH relativeFrom="column">
                  <wp:posOffset>59690</wp:posOffset>
                </wp:positionH>
                <wp:positionV relativeFrom="paragraph">
                  <wp:posOffset>2649855</wp:posOffset>
                </wp:positionV>
                <wp:extent cx="1187450" cy="375285"/>
                <wp:effectExtent l="0" t="0" r="0" b="0"/>
                <wp:wrapNone/>
                <wp:docPr id="41" name="文本框 41"/>
                <wp:cNvGraphicFramePr/>
                <a:graphic xmlns:a="http://schemas.openxmlformats.org/drawingml/2006/main">
                  <a:graphicData uri="http://schemas.microsoft.com/office/word/2010/wordprocessingShape">
                    <wps:wsp>
                      <wps:cNvSpPr txBox="1">
                        <a:spLocks noChangeArrowheads="1"/>
                      </wps:cNvSpPr>
                      <wps:spPr bwMode="auto">
                        <a:xfrm>
                          <a:off x="0" y="0"/>
                          <a:ext cx="1187450" cy="375285"/>
                        </a:xfrm>
                        <a:prstGeom prst="rect">
                          <a:avLst/>
                        </a:prstGeom>
                        <a:noFill/>
                        <a:ln>
                          <a:noFill/>
                        </a:ln>
                      </wps:spPr>
                      <wps:txbx>
                        <w:txbxContent>
                          <w:p>
                            <w:pPr>
                              <w:rPr>
                                <w:color w:val="FF0000"/>
                              </w:rPr>
                            </w:pPr>
                            <w:r>
                              <w:rPr>
                                <w:rFonts w:ascii="Segoe UI" w:hAnsi="Segoe UI" w:eastAsia="Segoe UI" w:cs="Segoe UI"/>
                                <w:i w:val="0"/>
                                <w:iCs w:val="0"/>
                                <w:caps w:val="0"/>
                                <w:color w:val="FF0000"/>
                                <w:spacing w:val="0"/>
                                <w:sz w:val="24"/>
                                <w:szCs w:val="24"/>
                              </w:rPr>
                              <w:t>Status Bar</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4.7pt;margin-top:208.65pt;height:29.55pt;width:93.5pt;z-index:251661312;mso-width-relative:page;mso-height-relative:page;" filled="f" stroked="f" coordsize="21600,21600" o:gfxdata="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CRMA171wAAAAoBAAAPAAAA&#10;AAAAAAEAIAAAACIAAABkcnMvZG93bnJldi54bWxQSwECFAAUAAAACACHTuJAIy3n6hYCAAAWBAAA&#10;DgAAAAAAAAABACAAAAAmAQAAZHJzL2Uyb0RvYy54bWxQSwUGAAAAAAYABgBZAQAArgUAAAAA&#10;">
                <v:fill on="f" focussize="0,0"/>
                <v:stroke on="f"/>
                <v:imagedata o:title=""/>
                <o:lock v:ext="edit" aspectratio="f"/>
                <v:textbox>
                  <w:txbxContent>
                    <w:p>
                      <w:pPr>
                        <w:rPr>
                          <w:color w:val="FF0000"/>
                        </w:rPr>
                      </w:pPr>
                      <w:r>
                        <w:rPr>
                          <w:rFonts w:ascii="Segoe UI" w:hAnsi="Segoe UI" w:eastAsia="Segoe UI" w:cs="Segoe UI"/>
                          <w:i w:val="0"/>
                          <w:iCs w:val="0"/>
                          <w:caps w:val="0"/>
                          <w:color w:val="FF0000"/>
                          <w:spacing w:val="0"/>
                          <w:sz w:val="24"/>
                          <w:szCs w:val="24"/>
                        </w:rPr>
                        <w:t>Status Bar</w:t>
                      </w:r>
                    </w:p>
                  </w:txbxContent>
                </v:textbox>
              </v:shape>
            </w:pict>
          </mc:Fallback>
        </mc:AlternateContent>
      </w:r>
      <w:r>
        <w:rPr>
          <w:rFonts w:hint="default" w:ascii="Arial" w:hAnsi="Arial" w:cs="Arial"/>
        </w:rPr>
        <mc:AlternateContent>
          <mc:Choice Requires="wps">
            <w:drawing>
              <wp:anchor distT="0" distB="0" distL="114300" distR="114300" simplePos="0" relativeHeight="251671552" behindDoc="0" locked="0" layoutInCell="1" allowOverlap="1">
                <wp:simplePos x="0" y="0"/>
                <wp:positionH relativeFrom="column">
                  <wp:posOffset>179705</wp:posOffset>
                </wp:positionH>
                <wp:positionV relativeFrom="paragraph">
                  <wp:posOffset>1724025</wp:posOffset>
                </wp:positionV>
                <wp:extent cx="1481455" cy="428625"/>
                <wp:effectExtent l="0" t="0" r="0" b="0"/>
                <wp:wrapNone/>
                <wp:docPr id="45" name="文本框 45"/>
                <wp:cNvGraphicFramePr/>
                <a:graphic xmlns:a="http://schemas.openxmlformats.org/drawingml/2006/main">
                  <a:graphicData uri="http://schemas.microsoft.com/office/word/2010/wordprocessingShape">
                    <wps:wsp>
                      <wps:cNvSpPr txBox="1">
                        <a:spLocks noChangeArrowheads="1"/>
                      </wps:cNvSpPr>
                      <wps:spPr bwMode="auto">
                        <a:xfrm>
                          <a:off x="0" y="0"/>
                          <a:ext cx="1481455" cy="428625"/>
                        </a:xfrm>
                        <a:prstGeom prst="rect">
                          <a:avLst/>
                        </a:prstGeom>
                        <a:noFill/>
                        <a:ln>
                          <a:noFill/>
                        </a:ln>
                        <a:effectLst/>
                      </wps:spPr>
                      <wps:txbx>
                        <w:txbxContent>
                          <w:p>
                            <w:pPr>
                              <w:rPr>
                                <w:color w:val="FF0000"/>
                              </w:rPr>
                            </w:pPr>
                            <w:r>
                              <w:rPr>
                                <w:rFonts w:ascii="Segoe UI" w:hAnsi="Segoe UI" w:eastAsia="Segoe UI" w:cs="Segoe UI"/>
                                <w:i w:val="0"/>
                                <w:iCs w:val="0"/>
                                <w:caps w:val="0"/>
                                <w:color w:val="FF0000"/>
                                <w:spacing w:val="0"/>
                                <w:sz w:val="24"/>
                                <w:szCs w:val="24"/>
                              </w:rPr>
                              <w:t>Aircraft Position</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14.15pt;margin-top:135.75pt;height:33.75pt;width:116.65pt;z-index:251671552;mso-width-relative:page;mso-height-relative:page;" filled="f" stroked="f" coordsize="21600,21600" o:gfxdata="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ug0Yn9gAAAAL&#10;AQAADwAAAAAAAAABACAAAAAiAAAAZHJzL2Rvd25yZXYueG1sUEsBAhQAFAAAAAgAh07iQF0tibQc&#10;AgAAJAQAAA4AAAAAAAAAAQAgAAAAJwEAAGRycy9lMm9Eb2MueG1sUEsFBgAAAAAGAAYAWQEAALUF&#10;AAAAAA==&#10;">
                <v:fill on="f" focussize="0,0"/>
                <v:stroke on="f"/>
                <v:imagedata o:title=""/>
                <o:lock v:ext="edit" aspectratio="f"/>
                <v:textbox>
                  <w:txbxContent>
                    <w:p>
                      <w:pPr>
                        <w:rPr>
                          <w:color w:val="FF0000"/>
                        </w:rPr>
                      </w:pPr>
                      <w:r>
                        <w:rPr>
                          <w:rFonts w:ascii="Segoe UI" w:hAnsi="Segoe UI" w:eastAsia="Segoe UI" w:cs="Segoe UI"/>
                          <w:i w:val="0"/>
                          <w:iCs w:val="0"/>
                          <w:caps w:val="0"/>
                          <w:color w:val="FF0000"/>
                          <w:spacing w:val="0"/>
                          <w:sz w:val="24"/>
                          <w:szCs w:val="24"/>
                        </w:rPr>
                        <w:t>Aircraft Position</w:t>
                      </w:r>
                    </w:p>
                  </w:txbxContent>
                </v:textbox>
              </v:shape>
            </w:pict>
          </mc:Fallback>
        </mc:AlternateContent>
      </w:r>
      <w:r>
        <w:rPr>
          <w:rFonts w:hint="default" w:ascii="Arial" w:hAnsi="Arial" w:cs="Arial"/>
        </w:rPr>
        <mc:AlternateContent>
          <mc:Choice Requires="wps">
            <w:drawing>
              <wp:anchor distT="0" distB="0" distL="114300" distR="114300" simplePos="0" relativeHeight="251679744" behindDoc="0" locked="0" layoutInCell="1" allowOverlap="1">
                <wp:simplePos x="0" y="0"/>
                <wp:positionH relativeFrom="column">
                  <wp:posOffset>3258820</wp:posOffset>
                </wp:positionH>
                <wp:positionV relativeFrom="paragraph">
                  <wp:posOffset>958215</wp:posOffset>
                </wp:positionV>
                <wp:extent cx="932180" cy="493395"/>
                <wp:effectExtent l="0" t="0" r="0" b="0"/>
                <wp:wrapNone/>
                <wp:docPr id="37" name="文本框 37"/>
                <wp:cNvGraphicFramePr/>
                <a:graphic xmlns:a="http://schemas.openxmlformats.org/drawingml/2006/main">
                  <a:graphicData uri="http://schemas.microsoft.com/office/word/2010/wordprocessingShape">
                    <wps:wsp>
                      <wps:cNvSpPr txBox="1">
                        <a:spLocks noChangeArrowheads="1"/>
                      </wps:cNvSpPr>
                      <wps:spPr bwMode="auto">
                        <a:xfrm>
                          <a:off x="0" y="0"/>
                          <a:ext cx="932180" cy="493395"/>
                        </a:xfrm>
                        <a:prstGeom prst="rect">
                          <a:avLst/>
                        </a:prstGeom>
                        <a:noFill/>
                        <a:ln>
                          <a:noFill/>
                        </a:ln>
                      </wps:spPr>
                      <wps:txbx>
                        <w:txbxContent>
                          <w:p>
                            <w:r>
                              <w:rPr>
                                <w:rFonts w:ascii="Segoe UI" w:hAnsi="Segoe UI" w:eastAsia="Segoe UI" w:cs="Segoe UI"/>
                                <w:i w:val="0"/>
                                <w:iCs w:val="0"/>
                                <w:caps w:val="0"/>
                                <w:color w:val="FF0000"/>
                                <w:spacing w:val="0"/>
                                <w:sz w:val="24"/>
                                <w:szCs w:val="24"/>
                              </w:rPr>
                              <w:t>Altitude</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256.6pt;margin-top:75.45pt;height:38.85pt;width:73.4pt;z-index:251679744;mso-width-relative:page;mso-height-relative:page;" filled="f" stroked="f" coordsize="21600,21600" o:gfxdata="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ICd8yHXAAAACwEAAA8A&#10;AAAAAAAAAQAgAAAAIgAAAGRycy9kb3ducmV2LnhtbFBLAQIUABQAAAAIAIdO4kA6wXbSGAIAABYE&#10;AAAOAAAAAAAAAAEAIAAAACYBAABkcnMvZTJvRG9jLnhtbFBLBQYAAAAABgAGAFkBAACwBQAAAAA=&#10;">
                <v:fill on="f" focussize="0,0"/>
                <v:stroke on="f"/>
                <v:imagedata o:title=""/>
                <o:lock v:ext="edit" aspectratio="f"/>
                <v:textbox>
                  <w:txbxContent>
                    <w:p>
                      <w:r>
                        <w:rPr>
                          <w:rFonts w:ascii="Segoe UI" w:hAnsi="Segoe UI" w:eastAsia="Segoe UI" w:cs="Segoe UI"/>
                          <w:i w:val="0"/>
                          <w:iCs w:val="0"/>
                          <w:caps w:val="0"/>
                          <w:color w:val="FF0000"/>
                          <w:spacing w:val="0"/>
                          <w:sz w:val="24"/>
                          <w:szCs w:val="24"/>
                        </w:rPr>
                        <w:t>Altitude</w:t>
                      </w:r>
                    </w:p>
                  </w:txbxContent>
                </v:textbox>
              </v:shape>
            </w:pict>
          </mc:Fallback>
        </mc:AlternateContent>
      </w:r>
      <w:r>
        <w:rPr>
          <w:rFonts w:hint="default" w:ascii="Arial" w:hAnsi="Arial" w:cs="Arial"/>
        </w:rPr>
        <mc:AlternateContent>
          <mc:Choice Requires="wps">
            <w:drawing>
              <wp:anchor distT="0" distB="0" distL="114300" distR="114300" simplePos="0" relativeHeight="251676672" behindDoc="0" locked="0" layoutInCell="1" allowOverlap="1">
                <wp:simplePos x="0" y="0"/>
                <wp:positionH relativeFrom="column">
                  <wp:posOffset>2877820</wp:posOffset>
                </wp:positionH>
                <wp:positionV relativeFrom="paragraph">
                  <wp:posOffset>638175</wp:posOffset>
                </wp:positionV>
                <wp:extent cx="1184910" cy="550545"/>
                <wp:effectExtent l="0" t="0" r="0" b="0"/>
                <wp:wrapNone/>
                <wp:docPr id="36" name="文本框 36"/>
                <wp:cNvGraphicFramePr/>
                <a:graphic xmlns:a="http://schemas.openxmlformats.org/drawingml/2006/main">
                  <a:graphicData uri="http://schemas.microsoft.com/office/word/2010/wordprocessingShape">
                    <wps:wsp>
                      <wps:cNvSpPr txBox="1">
                        <a:spLocks noChangeArrowheads="1"/>
                      </wps:cNvSpPr>
                      <wps:spPr bwMode="auto">
                        <a:xfrm>
                          <a:off x="0" y="0"/>
                          <a:ext cx="1184910" cy="550545"/>
                        </a:xfrm>
                        <a:prstGeom prst="rect">
                          <a:avLst/>
                        </a:prstGeom>
                        <a:noFill/>
                        <a:ln>
                          <a:noFill/>
                        </a:ln>
                      </wps:spPr>
                      <wps:txbx>
                        <w:txbxContent>
                          <w:p>
                            <w:pPr>
                              <w:rPr>
                                <w:color w:val="FF0000"/>
                              </w:rPr>
                            </w:pPr>
                            <w:r>
                              <w:rPr>
                                <w:rFonts w:ascii="Segoe UI" w:hAnsi="Segoe UI" w:eastAsia="Segoe UI" w:cs="Segoe UI"/>
                                <w:i w:val="0"/>
                                <w:iCs w:val="0"/>
                                <w:caps w:val="0"/>
                                <w:color w:val="FF0000"/>
                                <w:spacing w:val="0"/>
                                <w:sz w:val="24"/>
                                <w:szCs w:val="24"/>
                              </w:rPr>
                              <w:t>Ground Speed</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226.6pt;margin-top:50.25pt;height:43.35pt;width:93.3pt;z-index:251676672;mso-width-relative:page;mso-height-relative:page;" filled="f" stroked="f" coordsize="21600,21600" o:gfxdata="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AI+fJg1wAAAAsBAAAPAAAA&#10;AAAAAAEAIAAAACIAAABkcnMvZG93bnJldi54bWxQSwECFAAUAAAACACHTuJAQBWVBRYCAAAWBAAA&#10;DgAAAAAAAAABACAAAAAmAQAAZHJzL2Uyb0RvYy54bWxQSwUGAAAAAAYABgBZAQAArgUAAAAA&#10;">
                <v:fill on="f" focussize="0,0"/>
                <v:stroke on="f"/>
                <v:imagedata o:title=""/>
                <o:lock v:ext="edit" aspectratio="f"/>
                <v:textbox>
                  <w:txbxContent>
                    <w:p>
                      <w:pPr>
                        <w:rPr>
                          <w:color w:val="FF0000"/>
                        </w:rPr>
                      </w:pPr>
                      <w:r>
                        <w:rPr>
                          <w:rFonts w:ascii="Segoe UI" w:hAnsi="Segoe UI" w:eastAsia="Segoe UI" w:cs="Segoe UI"/>
                          <w:i w:val="0"/>
                          <w:iCs w:val="0"/>
                          <w:caps w:val="0"/>
                          <w:color w:val="FF0000"/>
                          <w:spacing w:val="0"/>
                          <w:sz w:val="24"/>
                          <w:szCs w:val="24"/>
                        </w:rPr>
                        <w:t>Ground Speed</w:t>
                      </w:r>
                    </w:p>
                  </w:txbxContent>
                </v:textbox>
              </v:shape>
            </w:pict>
          </mc:Fallback>
        </mc:AlternateContent>
      </w:r>
      <w:r>
        <w:rPr>
          <w:rFonts w:hint="default" w:ascii="Arial" w:hAnsi="Arial" w:cs="Arial"/>
        </w:rPr>
        <mc:AlternateContent>
          <mc:Choice Requires="wps">
            <w:drawing>
              <wp:anchor distT="0" distB="0" distL="114300" distR="114300" simplePos="0" relativeHeight="251677696" behindDoc="0" locked="0" layoutInCell="1" allowOverlap="1">
                <wp:simplePos x="0" y="0"/>
                <wp:positionH relativeFrom="column">
                  <wp:posOffset>2878455</wp:posOffset>
                </wp:positionH>
                <wp:positionV relativeFrom="paragraph">
                  <wp:posOffset>254635</wp:posOffset>
                </wp:positionV>
                <wp:extent cx="1135380" cy="449580"/>
                <wp:effectExtent l="0" t="0" r="0" b="0"/>
                <wp:wrapNone/>
                <wp:docPr id="23" name="文本框 23"/>
                <wp:cNvGraphicFramePr/>
                <a:graphic xmlns:a="http://schemas.openxmlformats.org/drawingml/2006/main">
                  <a:graphicData uri="http://schemas.microsoft.com/office/word/2010/wordprocessingShape">
                    <wps:wsp>
                      <wps:cNvSpPr txBox="1">
                        <a:spLocks noChangeArrowheads="1"/>
                      </wps:cNvSpPr>
                      <wps:spPr bwMode="auto">
                        <a:xfrm>
                          <a:off x="0" y="0"/>
                          <a:ext cx="1135380" cy="449580"/>
                        </a:xfrm>
                        <a:prstGeom prst="rect">
                          <a:avLst/>
                        </a:prstGeom>
                        <a:noFill/>
                        <a:ln>
                          <a:noFill/>
                        </a:ln>
                      </wps:spPr>
                      <wps:txbx>
                        <w:txbxContent>
                          <w:p>
                            <w:pPr>
                              <w:rPr>
                                <w:color w:val="FF0000"/>
                              </w:rPr>
                            </w:pPr>
                            <w:r>
                              <w:rPr>
                                <w:rFonts w:ascii="Segoe UI" w:hAnsi="Segoe UI" w:eastAsia="Segoe UI" w:cs="Segoe UI"/>
                                <w:i w:val="0"/>
                                <w:iCs w:val="0"/>
                                <w:caps w:val="0"/>
                                <w:color w:val="FF0000"/>
                                <w:spacing w:val="0"/>
                                <w:sz w:val="24"/>
                                <w:szCs w:val="24"/>
                              </w:rPr>
                              <w:t>Pitch Angle</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226.65pt;margin-top:20.05pt;height:35.4pt;width:89.4pt;z-index:251677696;mso-width-relative:page;mso-height-relative:page;" filled="f" stroked="f" coordsize="21600,21600" o:gfxdata="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EifCzvWAAAACgEAAA8A&#10;AAAAAAAAAQAgAAAAIgAAAGRycy9kb3ducmV2LnhtbFBLAQIUABQAAAAIAIdO4kABe24PGQIAABYE&#10;AAAOAAAAAAAAAAEAIAAAACUBAABkcnMvZTJvRG9jLnhtbFBLBQYAAAAABgAGAFkBAACwBQAAAAA=&#10;">
                <v:fill on="f" focussize="0,0"/>
                <v:stroke on="f"/>
                <v:imagedata o:title=""/>
                <o:lock v:ext="edit" aspectratio="f"/>
                <v:textbox>
                  <w:txbxContent>
                    <w:p>
                      <w:pPr>
                        <w:rPr>
                          <w:color w:val="FF0000"/>
                        </w:rPr>
                      </w:pPr>
                      <w:r>
                        <w:rPr>
                          <w:rFonts w:ascii="Segoe UI" w:hAnsi="Segoe UI" w:eastAsia="Segoe UI" w:cs="Segoe UI"/>
                          <w:i w:val="0"/>
                          <w:iCs w:val="0"/>
                          <w:caps w:val="0"/>
                          <w:color w:val="FF0000"/>
                          <w:spacing w:val="0"/>
                          <w:sz w:val="24"/>
                          <w:szCs w:val="24"/>
                        </w:rPr>
                        <w:t>Pitch Angle</w:t>
                      </w:r>
                    </w:p>
                  </w:txbxContent>
                </v:textbox>
              </v:shape>
            </w:pict>
          </mc:Fallback>
        </mc:AlternateContent>
      </w:r>
      <w:r>
        <w:rPr>
          <w:rFonts w:hint="default" w:ascii="Arial" w:hAnsi="Arial" w:cs="Arial"/>
        </w:rPr>
        <mc:AlternateContent>
          <mc:Choice Requires="wps">
            <w:drawing>
              <wp:anchor distT="0" distB="0" distL="114300" distR="114300" simplePos="0" relativeHeight="251692032" behindDoc="0" locked="0" layoutInCell="1" allowOverlap="1">
                <wp:simplePos x="0" y="0"/>
                <wp:positionH relativeFrom="column">
                  <wp:posOffset>145415</wp:posOffset>
                </wp:positionH>
                <wp:positionV relativeFrom="paragraph">
                  <wp:posOffset>898525</wp:posOffset>
                </wp:positionV>
                <wp:extent cx="1938020" cy="442595"/>
                <wp:effectExtent l="0" t="0" r="0" b="0"/>
                <wp:wrapNone/>
                <wp:docPr id="53" name="文本框 53"/>
                <wp:cNvGraphicFramePr/>
                <a:graphic xmlns:a="http://schemas.openxmlformats.org/drawingml/2006/main">
                  <a:graphicData uri="http://schemas.microsoft.com/office/word/2010/wordprocessingShape">
                    <wps:wsp>
                      <wps:cNvSpPr txBox="1">
                        <a:spLocks noChangeArrowheads="1"/>
                      </wps:cNvSpPr>
                      <wps:spPr bwMode="auto">
                        <a:xfrm>
                          <a:off x="0" y="0"/>
                          <a:ext cx="1938020" cy="442595"/>
                        </a:xfrm>
                        <a:prstGeom prst="rect">
                          <a:avLst/>
                        </a:prstGeom>
                        <a:noFill/>
                        <a:ln>
                          <a:noFill/>
                        </a:ln>
                      </wps:spPr>
                      <wps:txbx>
                        <w:txbxContent>
                          <w:p>
                            <w:pPr>
                              <w:rPr>
                                <w:color w:val="FF0000"/>
                              </w:rPr>
                            </w:pPr>
                            <w:r>
                              <w:rPr>
                                <w:rFonts w:ascii="Segoe UI" w:hAnsi="Segoe UI" w:eastAsia="Segoe UI" w:cs="Segoe UI"/>
                                <w:i w:val="0"/>
                                <w:iCs w:val="0"/>
                                <w:caps w:val="0"/>
                                <w:color w:val="FF0000"/>
                                <w:spacing w:val="0"/>
                                <w:sz w:val="24"/>
                                <w:szCs w:val="24"/>
                              </w:rPr>
                              <w:t>Zoom In/Out on the Map</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11.45pt;margin-top:70.75pt;height:34.85pt;width:152.6pt;z-index:251692032;mso-width-relative:page;mso-height-relative:page;" filled="f" stroked="f" coordsize="21600,21600" o:gfxdata="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Hp28c9YAAAAKAQAADwAA&#10;AAAAAAABACAAAAAiAAAAZHJzL2Rvd25yZXYueG1sUEsBAhQAFAAAAAgAh07iQAv5ea8YAgAAFwQA&#10;AA4AAAAAAAAAAQAgAAAAJQEAAGRycy9lMm9Eb2MueG1sUEsFBgAAAAAGAAYAWQEAAK8FAAAAAA==&#10;">
                <v:fill on="f" focussize="0,0"/>
                <v:stroke on="f"/>
                <v:imagedata o:title=""/>
                <o:lock v:ext="edit" aspectratio="f"/>
                <v:textbox>
                  <w:txbxContent>
                    <w:p>
                      <w:pPr>
                        <w:rPr>
                          <w:color w:val="FF0000"/>
                        </w:rPr>
                      </w:pPr>
                      <w:r>
                        <w:rPr>
                          <w:rFonts w:ascii="Segoe UI" w:hAnsi="Segoe UI" w:eastAsia="Segoe UI" w:cs="Segoe UI"/>
                          <w:i w:val="0"/>
                          <w:iCs w:val="0"/>
                          <w:caps w:val="0"/>
                          <w:color w:val="FF0000"/>
                          <w:spacing w:val="0"/>
                          <w:sz w:val="24"/>
                          <w:szCs w:val="24"/>
                        </w:rPr>
                        <w:t>Zoom In/Out on the Map</w:t>
                      </w:r>
                    </w:p>
                  </w:txbxContent>
                </v:textbox>
              </v:shape>
            </w:pict>
          </mc:Fallback>
        </mc:AlternateContent>
      </w:r>
      <w:r>
        <w:rPr>
          <w:rFonts w:hint="default" w:ascii="Arial" w:hAnsi="Arial" w:cs="Arial"/>
        </w:rPr>
        <mc:AlternateContent>
          <mc:Choice Requires="wps">
            <w:drawing>
              <wp:anchor distT="0" distB="0" distL="114300" distR="114300" simplePos="0" relativeHeight="251668480" behindDoc="0" locked="0" layoutInCell="1" allowOverlap="1">
                <wp:simplePos x="0" y="0"/>
                <wp:positionH relativeFrom="column">
                  <wp:posOffset>909320</wp:posOffset>
                </wp:positionH>
                <wp:positionV relativeFrom="paragraph">
                  <wp:posOffset>427990</wp:posOffset>
                </wp:positionV>
                <wp:extent cx="876935" cy="451485"/>
                <wp:effectExtent l="0" t="0" r="0" b="0"/>
                <wp:wrapNone/>
                <wp:docPr id="30" name="文本框 30"/>
                <wp:cNvGraphicFramePr/>
                <a:graphic xmlns:a="http://schemas.openxmlformats.org/drawingml/2006/main">
                  <a:graphicData uri="http://schemas.microsoft.com/office/word/2010/wordprocessingShape">
                    <wps:wsp>
                      <wps:cNvSpPr txBox="1">
                        <a:spLocks noChangeArrowheads="1"/>
                      </wps:cNvSpPr>
                      <wps:spPr bwMode="auto">
                        <a:xfrm>
                          <a:off x="0" y="0"/>
                          <a:ext cx="876935" cy="451485"/>
                        </a:xfrm>
                        <a:prstGeom prst="rect">
                          <a:avLst/>
                        </a:prstGeom>
                        <a:noFill/>
                        <a:ln>
                          <a:noFill/>
                        </a:ln>
                      </wps:spPr>
                      <wps:txbx>
                        <w:txbxContent>
                          <w:p>
                            <w:pPr>
                              <w:rPr>
                                <w:color w:val="FF0000"/>
                              </w:rPr>
                            </w:pPr>
                            <w:r>
                              <w:rPr>
                                <w:rFonts w:ascii="Segoe UI" w:hAnsi="Segoe UI" w:eastAsia="Segoe UI" w:cs="Segoe UI"/>
                                <w:i w:val="0"/>
                                <w:iCs w:val="0"/>
                                <w:caps w:val="0"/>
                                <w:color w:val="FF0000"/>
                                <w:spacing w:val="0"/>
                                <w:sz w:val="24"/>
                                <w:szCs w:val="24"/>
                              </w:rPr>
                              <w:t>Toolbar</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71.6pt;margin-top:33.7pt;height:35.55pt;width:69.05pt;z-index:251668480;mso-width-relative:page;mso-height-relative:page;" filled="f" stroked="f" coordsize="21600,21600" o:gfxdata="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DEPkHTXAAAACgEAAA8A&#10;AAAAAAAAAQAgAAAAIgAAAGRycy9kb3ducmV2LnhtbFBLAQIUABQAAAAIAIdO4kCS8WU4GAIAABYE&#10;AAAOAAAAAAAAAAEAIAAAACYBAABkcnMvZTJvRG9jLnhtbFBLBQYAAAAABgAGAFkBAACwBQAAAAA=&#10;">
                <v:fill on="f" focussize="0,0"/>
                <v:stroke on="f"/>
                <v:imagedata o:title=""/>
                <o:lock v:ext="edit" aspectratio="f"/>
                <v:textbox>
                  <w:txbxContent>
                    <w:p>
                      <w:pPr>
                        <w:rPr>
                          <w:color w:val="FF0000"/>
                        </w:rPr>
                      </w:pPr>
                      <w:r>
                        <w:rPr>
                          <w:rFonts w:ascii="Segoe UI" w:hAnsi="Segoe UI" w:eastAsia="Segoe UI" w:cs="Segoe UI"/>
                          <w:i w:val="0"/>
                          <w:iCs w:val="0"/>
                          <w:caps w:val="0"/>
                          <w:color w:val="FF0000"/>
                          <w:spacing w:val="0"/>
                          <w:sz w:val="24"/>
                          <w:szCs w:val="24"/>
                        </w:rPr>
                        <w:t>Toolbar</w:t>
                      </w:r>
                    </w:p>
                  </w:txbxContent>
                </v:textbox>
              </v:shape>
            </w:pict>
          </mc:Fallback>
        </mc:AlternateContent>
      </w:r>
      <w:r>
        <w:rPr>
          <w:rFonts w:hint="default" w:ascii="Arial" w:hAnsi="Arial" w:cs="Arial"/>
        </w:rPr>
        <mc:AlternateContent>
          <mc:Choice Requires="wps">
            <w:drawing>
              <wp:anchor distT="0" distB="0" distL="114300" distR="114300" simplePos="0" relativeHeight="251678720" behindDoc="0" locked="0" layoutInCell="1" allowOverlap="1">
                <wp:simplePos x="0" y="0"/>
                <wp:positionH relativeFrom="column">
                  <wp:posOffset>3514725</wp:posOffset>
                </wp:positionH>
                <wp:positionV relativeFrom="paragraph">
                  <wp:posOffset>-42545</wp:posOffset>
                </wp:positionV>
                <wp:extent cx="866140" cy="474980"/>
                <wp:effectExtent l="0" t="0" r="0" b="0"/>
                <wp:wrapNone/>
                <wp:docPr id="25" name="文本框 25"/>
                <wp:cNvGraphicFramePr/>
                <a:graphic xmlns:a="http://schemas.openxmlformats.org/drawingml/2006/main">
                  <a:graphicData uri="http://schemas.microsoft.com/office/word/2010/wordprocessingShape">
                    <wps:wsp>
                      <wps:cNvSpPr txBox="1">
                        <a:spLocks noChangeArrowheads="1"/>
                      </wps:cNvSpPr>
                      <wps:spPr bwMode="auto">
                        <a:xfrm>
                          <a:off x="0" y="0"/>
                          <a:ext cx="866140" cy="474980"/>
                        </a:xfrm>
                        <a:prstGeom prst="rect">
                          <a:avLst/>
                        </a:prstGeom>
                        <a:noFill/>
                        <a:ln>
                          <a:noFill/>
                        </a:ln>
                      </wps:spPr>
                      <wps:txbx>
                        <w:txbxContent>
                          <w:p>
                            <w:pPr>
                              <w:rPr>
                                <w:color w:val="FF0000"/>
                              </w:rPr>
                            </w:pPr>
                            <w:r>
                              <w:rPr>
                                <w:rFonts w:ascii="Segoe UI" w:hAnsi="Segoe UI" w:eastAsia="Segoe UI" w:cs="Segoe UI"/>
                                <w:i w:val="0"/>
                                <w:iCs w:val="0"/>
                                <w:caps w:val="0"/>
                                <w:color w:val="FF0000"/>
                                <w:spacing w:val="0"/>
                                <w:sz w:val="24"/>
                                <w:szCs w:val="24"/>
                              </w:rPr>
                              <w:t>Roll Angle</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276.75pt;margin-top:-3.35pt;height:37.4pt;width:68.2pt;z-index:251678720;mso-width-relative:page;mso-height-relative:page;" filled="f" stroked="f" coordsize="21600,21600" o:gfxdata="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MMdM5tYAAAAJAQAADwAA&#10;AAAAAAABACAAAAAiAAAAZHJzL2Rvd25yZXYueG1sUEsBAhQAFAAAAAgAh07iQO2j7REYAgAAFgQA&#10;AA4AAAAAAAAAAQAgAAAAJQEAAGRycy9lMm9Eb2MueG1sUEsFBgAAAAAGAAYAWQEAAK8FAAAAAA==&#10;">
                <v:fill on="f" focussize="0,0"/>
                <v:stroke on="f"/>
                <v:imagedata o:title=""/>
                <o:lock v:ext="edit" aspectratio="f"/>
                <v:textbox>
                  <w:txbxContent>
                    <w:p>
                      <w:pPr>
                        <w:rPr>
                          <w:color w:val="FF0000"/>
                        </w:rPr>
                      </w:pPr>
                      <w:r>
                        <w:rPr>
                          <w:rFonts w:ascii="Segoe UI" w:hAnsi="Segoe UI" w:eastAsia="Segoe UI" w:cs="Segoe UI"/>
                          <w:i w:val="0"/>
                          <w:iCs w:val="0"/>
                          <w:caps w:val="0"/>
                          <w:color w:val="FF0000"/>
                          <w:spacing w:val="0"/>
                          <w:sz w:val="24"/>
                          <w:szCs w:val="24"/>
                        </w:rPr>
                        <w:t>Roll Angle</w:t>
                      </w:r>
                    </w:p>
                  </w:txbxContent>
                </v:textbox>
              </v:shape>
            </w:pict>
          </mc:Fallback>
        </mc:AlternateContent>
      </w:r>
      <w:r>
        <w:rPr>
          <w:rFonts w:hint="default" w:ascii="Arial" w:hAnsi="Arial" w:cs="Arial"/>
        </w:rPr>
        <mc:AlternateContent>
          <mc:Choice Requires="wps">
            <w:drawing>
              <wp:anchor distT="0" distB="0" distL="114300" distR="114300" simplePos="0" relativeHeight="251664384" behindDoc="0" locked="0" layoutInCell="1" allowOverlap="1">
                <wp:simplePos x="0" y="0"/>
                <wp:positionH relativeFrom="column">
                  <wp:posOffset>-29845</wp:posOffset>
                </wp:positionH>
                <wp:positionV relativeFrom="paragraph">
                  <wp:posOffset>207010</wp:posOffset>
                </wp:positionV>
                <wp:extent cx="2568575" cy="127000"/>
                <wp:effectExtent l="4445" t="4445" r="17780" b="20955"/>
                <wp:wrapNone/>
                <wp:docPr id="55" name="圆角矩形 55"/>
                <wp:cNvGraphicFramePr/>
                <a:graphic xmlns:a="http://schemas.openxmlformats.org/drawingml/2006/main">
                  <a:graphicData uri="http://schemas.microsoft.com/office/word/2010/wordprocessingShape">
                    <wps:wsp>
                      <wps:cNvSpPr>
                        <a:spLocks noChangeArrowheads="1"/>
                      </wps:cNvSpPr>
                      <wps:spPr bwMode="auto">
                        <a:xfrm>
                          <a:off x="0" y="0"/>
                          <a:ext cx="2568575" cy="127000"/>
                        </a:xfrm>
                        <a:prstGeom prst="roundRect">
                          <a:avLst>
                            <a:gd name="adj" fmla="val 16667"/>
                          </a:avLst>
                        </a:prstGeom>
                        <a:noFill/>
                        <a:ln w="9525">
                          <a:solidFill>
                            <a:srgbClr val="FF0000"/>
                          </a:solidFill>
                          <a:round/>
                        </a:ln>
                      </wps:spPr>
                      <wps:bodyPr rot="0" vert="horz" wrap="square" lIns="91440" tIns="45720" rIns="91440" bIns="45720" anchor="t" anchorCtr="0" upright="1">
                        <a:noAutofit/>
                      </wps:bodyPr>
                    </wps:wsp>
                  </a:graphicData>
                </a:graphic>
              </wp:anchor>
            </w:drawing>
          </mc:Choice>
          <mc:Fallback>
            <w:pict>
              <v:roundrect id="_x0000_s1026" o:spid="_x0000_s1026" o:spt="2" style="position:absolute;left:0pt;margin-left:-2.35pt;margin-top:16.3pt;height:10pt;width:202.25pt;z-index:251664384;mso-width-relative:page;mso-height-relative:page;" filled="f" stroked="t" coordsize="21600,21600" arcsize="0.166666666666667" o:gfxdata="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yLzN29gAAAAIAQAA&#10;DwAAAAAAAAABACAAAAAiAAAAZHJzL2Rvd25yZXYueG1sUEsBAhQAFAAAAAgAh07iQBwBg9dSAgAA&#10;cgQAAA4AAAAAAAAAAQAgAAAAJwEAAGRycy9lMm9Eb2MueG1sUEsFBgAAAAAGAAYAWQEAAOsFAAAA&#10;AA==&#10;">
                <v:fill on="f" focussize="0,0"/>
                <v:stroke color="#FF0000" joinstyle="round"/>
                <v:imagedata o:title=""/>
                <o:lock v:ext="edit" aspectratio="f"/>
              </v:roundrect>
            </w:pict>
          </mc:Fallback>
        </mc:AlternateContent>
      </w:r>
      <w:r>
        <w:rPr>
          <w:rFonts w:hint="default" w:ascii="Arial" w:hAnsi="Arial" w:cs="Arial"/>
        </w:rPr>
        <mc:AlternateContent>
          <mc:Choice Requires="wps">
            <w:drawing>
              <wp:anchor distT="0" distB="0" distL="114300" distR="114300" simplePos="0" relativeHeight="251691008" behindDoc="0" locked="0" layoutInCell="1" allowOverlap="1">
                <wp:simplePos x="0" y="0"/>
                <wp:positionH relativeFrom="column">
                  <wp:posOffset>186055</wp:posOffset>
                </wp:positionH>
                <wp:positionV relativeFrom="paragraph">
                  <wp:posOffset>758825</wp:posOffset>
                </wp:positionV>
                <wp:extent cx="411480" cy="243840"/>
                <wp:effectExtent l="0" t="0" r="7620" b="3810"/>
                <wp:wrapNone/>
                <wp:docPr id="52" name="直接箭头连接符 52"/>
                <wp:cNvGraphicFramePr/>
                <a:graphic xmlns:a="http://schemas.openxmlformats.org/drawingml/2006/main">
                  <a:graphicData uri="http://schemas.microsoft.com/office/word/2010/wordprocessingShape">
                    <wps:wsp>
                      <wps:cNvCnPr>
                        <a:cxnSpLocks noChangeShapeType="1"/>
                      </wps:cNvCnPr>
                      <wps:spPr bwMode="auto">
                        <a:xfrm flipH="1" flipV="1">
                          <a:off x="0" y="0"/>
                          <a:ext cx="411480" cy="243840"/>
                        </a:xfrm>
                        <a:prstGeom prst="straightConnector1">
                          <a:avLst/>
                        </a:prstGeom>
                        <a:noFill/>
                        <a:ln w="9525">
                          <a:solidFill>
                            <a:srgbClr val="FF0000"/>
                          </a:solidFill>
                          <a:round/>
                          <a:tailEnd type="triangle" w="med" len="med"/>
                        </a:ln>
                        <a:effectLst/>
                      </wps:spPr>
                      <wps:bodyPr/>
                    </wps:wsp>
                  </a:graphicData>
                </a:graphic>
              </wp:anchor>
            </w:drawing>
          </mc:Choice>
          <mc:Fallback>
            <w:pict>
              <v:shape id="_x0000_s1026" o:spid="_x0000_s1026" o:spt="32" type="#_x0000_t32" style="position:absolute;left:0pt;flip:x y;margin-left:14.65pt;margin-top:59.75pt;height:19.2pt;width:32.4pt;z-index:251691008;mso-width-relative:page;mso-height-relative:page;" filled="f" stroked="t" coordsize="21600,21600" o:gfxdata="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AOPfsq2QAAAAkBAAAPAAAAAAAAAAEAIAAAACIAAABkcnMvZG93bnJldi54bWxQSwECFAAUAAAA&#10;CACHTuJAv/iV1yYCAAAUBAAADgAAAAAAAAABACAAAAAoAQAAZHJzL2Uyb0RvYy54bWxQSwUGAAAA&#10;AAYABgBZAQAAwAUAAAAA&#10;">
                <v:fill on="f" focussize="0,0"/>
                <v:stroke color="#FF0000" joinstyle="round" endarrow="block"/>
                <v:imagedata o:title=""/>
                <o:lock v:ext="edit" aspectratio="f"/>
              </v:shape>
            </w:pict>
          </mc:Fallback>
        </mc:AlternateContent>
      </w:r>
      <w:r>
        <w:rPr>
          <w:rFonts w:hint="default" w:ascii="Arial" w:hAnsi="Arial" w:cs="Arial"/>
        </w:rPr>
        <mc:AlternateContent>
          <mc:Choice Requires="wps">
            <w:drawing>
              <wp:anchor distT="0" distB="0" distL="114300" distR="114300" simplePos="0" relativeHeight="251689984" behindDoc="0" locked="0" layoutInCell="1" allowOverlap="1">
                <wp:simplePos x="0" y="0"/>
                <wp:positionH relativeFrom="column">
                  <wp:posOffset>-29210</wp:posOffset>
                </wp:positionH>
                <wp:positionV relativeFrom="paragraph">
                  <wp:posOffset>370840</wp:posOffset>
                </wp:positionV>
                <wp:extent cx="241935" cy="607060"/>
                <wp:effectExtent l="4445" t="4445" r="20320" b="17145"/>
                <wp:wrapNone/>
                <wp:docPr id="51" name="椭圆 51"/>
                <wp:cNvGraphicFramePr/>
                <a:graphic xmlns:a="http://schemas.openxmlformats.org/drawingml/2006/main">
                  <a:graphicData uri="http://schemas.microsoft.com/office/word/2010/wordprocessingShape">
                    <wps:wsp>
                      <wps:cNvSpPr>
                        <a:spLocks noChangeArrowheads="1"/>
                      </wps:cNvSpPr>
                      <wps:spPr bwMode="auto">
                        <a:xfrm>
                          <a:off x="0" y="0"/>
                          <a:ext cx="241935" cy="607060"/>
                        </a:xfrm>
                        <a:prstGeom prst="ellipse">
                          <a:avLst/>
                        </a:prstGeom>
                        <a:noFill/>
                        <a:ln w="9525">
                          <a:solidFill>
                            <a:srgbClr val="FF0000"/>
                          </a:solidFill>
                          <a:round/>
                        </a:ln>
                        <a:effectLst/>
                      </wps:spPr>
                      <wps:bodyPr rot="0" vert="horz" wrap="square" lIns="91440" tIns="45720" rIns="91440" bIns="45720" anchor="t" anchorCtr="0" upright="1">
                        <a:noAutofit/>
                      </wps:bodyPr>
                    </wps:wsp>
                  </a:graphicData>
                </a:graphic>
              </wp:anchor>
            </w:drawing>
          </mc:Choice>
          <mc:Fallback>
            <w:pict>
              <v:shape id="_x0000_s1026" o:spid="_x0000_s1026" o:spt="3" type="#_x0000_t3" style="position:absolute;left:0pt;margin-left:-2.3pt;margin-top:29.2pt;height:47.8pt;width:19.05pt;z-index:251689984;mso-width-relative:page;mso-height-relative:page;" filled="f" stroked="t" coordsize="21600,21600" o:gfxdata="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By11OzZAAAACAEAAA8AAAAAAAAAAQAgAAAAIgAAAGRycy9kb3ducmV2&#10;LnhtbFBLAQIUABQAAAAIAIdO4kBYX9hmNAIAAEsEAAAOAAAAAAAAAAEAIAAAACgBAABkcnMvZTJv&#10;RG9jLnhtbFBLBQYAAAAABgAGAFkBAADOBQAAAAA=&#10;">
                <v:fill on="f" focussize="0,0"/>
                <v:stroke color="#FF0000" joinstyle="round"/>
                <v:imagedata o:title=""/>
                <o:lock v:ext="edit" aspectratio="f"/>
              </v:shape>
            </w:pict>
          </mc:Fallback>
        </mc:AlternateContent>
      </w:r>
      <w:r>
        <w:rPr>
          <w:rFonts w:hint="default" w:ascii="Arial" w:hAnsi="Arial" w:cs="Arial"/>
        </w:rPr>
        <w:drawing>
          <wp:inline distT="0" distB="0" distL="0" distR="0">
            <wp:extent cx="5257800" cy="3492500"/>
            <wp:effectExtent l="0" t="0" r="0" b="1270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a:xfrm>
                      <a:off x="0" y="0"/>
                      <a:ext cx="5257800" cy="3492500"/>
                    </a:xfrm>
                    <a:prstGeom prst="rect">
                      <a:avLst/>
                    </a:prstGeom>
                    <a:noFill/>
                    <a:ln>
                      <a:noFill/>
                    </a:ln>
                  </pic:spPr>
                </pic:pic>
              </a:graphicData>
            </a:graphic>
          </wp:inline>
        </w:drawing>
      </w:r>
      <w:bookmarkEnd w:id="2"/>
      <w:r>
        <w:rPr>
          <w:rFonts w:hint="default" w:ascii="Arial" w:hAnsi="Arial" w:cs="Arial"/>
        </w:rPr>
        <mc:AlternateContent>
          <mc:Choice Requires="wps">
            <w:drawing>
              <wp:anchor distT="0" distB="0" distL="114300" distR="114300" simplePos="0" relativeHeight="251687936" behindDoc="0" locked="0" layoutInCell="1" allowOverlap="1">
                <wp:simplePos x="0" y="0"/>
                <wp:positionH relativeFrom="column">
                  <wp:posOffset>1741805</wp:posOffset>
                </wp:positionH>
                <wp:positionV relativeFrom="paragraph">
                  <wp:posOffset>2710180</wp:posOffset>
                </wp:positionV>
                <wp:extent cx="238125" cy="493395"/>
                <wp:effectExtent l="4445" t="1905" r="5080" b="0"/>
                <wp:wrapNone/>
                <wp:docPr id="49" name="直接箭头连接符 49"/>
                <wp:cNvGraphicFramePr/>
                <a:graphic xmlns:a="http://schemas.openxmlformats.org/drawingml/2006/main">
                  <a:graphicData uri="http://schemas.microsoft.com/office/word/2010/wordprocessingShape">
                    <wps:wsp>
                      <wps:cNvCnPr>
                        <a:cxnSpLocks noChangeShapeType="1"/>
                      </wps:cNvCnPr>
                      <wps:spPr bwMode="auto">
                        <a:xfrm>
                          <a:off x="0" y="0"/>
                          <a:ext cx="238125" cy="493395"/>
                        </a:xfrm>
                        <a:prstGeom prst="straightConnector1">
                          <a:avLst/>
                        </a:prstGeom>
                        <a:noFill/>
                        <a:ln w="9525">
                          <a:solidFill>
                            <a:srgbClr val="FF0000"/>
                          </a:solidFill>
                          <a:round/>
                          <a:tailEnd type="triangle" w="med" len="med"/>
                        </a:ln>
                      </wps:spPr>
                      <wps:bodyPr/>
                    </wps:wsp>
                  </a:graphicData>
                </a:graphic>
              </wp:anchor>
            </w:drawing>
          </mc:Choice>
          <mc:Fallback>
            <w:pict>
              <v:shape id="_x0000_s1026" o:spid="_x0000_s1026" o:spt="32" type="#_x0000_t32" style="position:absolute;left:0pt;margin-left:137.15pt;margin-top:213.4pt;height:38.85pt;width:18.75pt;z-index:251687936;mso-width-relative:page;mso-height-relative:page;" filled="f" stroked="t" coordsize="21600,21600" o:gfxdata="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FH9eybbAAAACwEA&#10;AA8AAAAAAAAAAQAgAAAAIgAAAGRycy9kb3ducmV2LnhtbFBLAQIUABQAAAAIAIdO4kCXDLkFFwIA&#10;APIDAAAOAAAAAAAAAAEAIAAAACoBAABkcnMvZTJvRG9jLnhtbFBLBQYAAAAABgAGAFkBAACzBQAA&#10;AAA=&#10;">
                <v:fill on="f" focussize="0,0"/>
                <v:stroke color="#FF0000" joinstyle="round" endarrow="block"/>
                <v:imagedata o:title=""/>
                <o:lock v:ext="edit" aspectratio="f"/>
              </v:shape>
            </w:pict>
          </mc:Fallback>
        </mc:AlternateContent>
      </w:r>
      <w:r>
        <w:rPr>
          <w:rFonts w:hint="default" w:ascii="Arial" w:hAnsi="Arial" w:cs="Arial"/>
        </w:rPr>
        <mc:AlternateContent>
          <mc:Choice Requires="wps">
            <w:drawing>
              <wp:anchor distT="0" distB="0" distL="114300" distR="114300" simplePos="0" relativeHeight="251686912" behindDoc="0" locked="0" layoutInCell="1" allowOverlap="1">
                <wp:simplePos x="0" y="0"/>
                <wp:positionH relativeFrom="column">
                  <wp:posOffset>-6350</wp:posOffset>
                </wp:positionH>
                <wp:positionV relativeFrom="paragraph">
                  <wp:posOffset>3169285</wp:posOffset>
                </wp:positionV>
                <wp:extent cx="4170045" cy="76200"/>
                <wp:effectExtent l="4445" t="4445" r="16510" b="14605"/>
                <wp:wrapNone/>
                <wp:docPr id="48" name="圆角矩形 48"/>
                <wp:cNvGraphicFramePr/>
                <a:graphic xmlns:a="http://schemas.openxmlformats.org/drawingml/2006/main">
                  <a:graphicData uri="http://schemas.microsoft.com/office/word/2010/wordprocessingShape">
                    <wps:wsp>
                      <wps:cNvSpPr>
                        <a:spLocks noChangeArrowheads="1"/>
                      </wps:cNvSpPr>
                      <wps:spPr bwMode="auto">
                        <a:xfrm>
                          <a:off x="0" y="0"/>
                          <a:ext cx="4170045" cy="76200"/>
                        </a:xfrm>
                        <a:prstGeom prst="roundRect">
                          <a:avLst>
                            <a:gd name="adj" fmla="val 16667"/>
                          </a:avLst>
                        </a:prstGeom>
                        <a:noFill/>
                        <a:ln w="9525">
                          <a:solidFill>
                            <a:srgbClr val="FF0000"/>
                          </a:solidFill>
                          <a:round/>
                        </a:ln>
                      </wps:spPr>
                      <wps:bodyPr rot="0" vert="horz" wrap="square" lIns="91440" tIns="45720" rIns="91440" bIns="45720" anchor="t" anchorCtr="0" upright="1">
                        <a:noAutofit/>
                      </wps:bodyPr>
                    </wps:wsp>
                  </a:graphicData>
                </a:graphic>
              </wp:anchor>
            </w:drawing>
          </mc:Choice>
          <mc:Fallback>
            <w:pict>
              <v:roundrect id="_x0000_s1026" o:spid="_x0000_s1026" o:spt="2" style="position:absolute;left:0pt;margin-left:-0.5pt;margin-top:249.55pt;height:6pt;width:328.35pt;z-index:251686912;mso-width-relative:page;mso-height-relative:page;" filled="f" stroked="t" coordsize="21600,21600" arcsize="0.166666666666667" o:gfxdata="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Cs1hTZ2QAAAAoBAAAP&#10;AAAAAAAAAAEAIAAAACIAAABkcnMvZG93bnJldi54bWxQSwECFAAUAAAACACHTuJAFYk1ilACAABx&#10;BAAADgAAAAAAAAABACAAAAAoAQAAZHJzL2Uyb0RvYy54bWxQSwUGAAAAAAYABgBZAQAA6gUAAAAA&#10;">
                <v:fill on="f" focussize="0,0"/>
                <v:stroke color="#FF0000" joinstyle="round"/>
                <v:imagedata o:title=""/>
                <o:lock v:ext="edit" aspectratio="f"/>
              </v:roundrect>
            </w:pict>
          </mc:Fallback>
        </mc:AlternateContent>
      </w:r>
      <w:bookmarkStart w:id="3" w:name="OLE_LINK68"/>
      <w:r>
        <w:rPr>
          <w:rFonts w:hint="default" w:ascii="Arial" w:hAnsi="Arial" w:cs="Arial"/>
        </w:rPr>
        <mc:AlternateContent>
          <mc:Choice Requires="wps">
            <w:drawing>
              <wp:anchor distT="0" distB="0" distL="114300" distR="114300" simplePos="0" relativeHeight="251659264" behindDoc="0" locked="0" layoutInCell="1" allowOverlap="1">
                <wp:simplePos x="0" y="0"/>
                <wp:positionH relativeFrom="column">
                  <wp:posOffset>1905</wp:posOffset>
                </wp:positionH>
                <wp:positionV relativeFrom="paragraph">
                  <wp:posOffset>3347720</wp:posOffset>
                </wp:positionV>
                <wp:extent cx="5065395" cy="197485"/>
                <wp:effectExtent l="4445" t="4445" r="16510" b="7620"/>
                <wp:wrapNone/>
                <wp:docPr id="47" name="圆角矩形 47"/>
                <wp:cNvGraphicFramePr/>
                <a:graphic xmlns:a="http://schemas.openxmlformats.org/drawingml/2006/main">
                  <a:graphicData uri="http://schemas.microsoft.com/office/word/2010/wordprocessingShape">
                    <wps:wsp>
                      <wps:cNvSpPr>
                        <a:spLocks noChangeArrowheads="1"/>
                      </wps:cNvSpPr>
                      <wps:spPr bwMode="auto">
                        <a:xfrm>
                          <a:off x="0" y="0"/>
                          <a:ext cx="5065395" cy="197485"/>
                        </a:xfrm>
                        <a:prstGeom prst="roundRect">
                          <a:avLst>
                            <a:gd name="adj" fmla="val 16667"/>
                          </a:avLst>
                        </a:prstGeom>
                        <a:noFill/>
                        <a:ln w="9525">
                          <a:solidFill>
                            <a:srgbClr val="FF0000"/>
                          </a:solidFill>
                          <a:round/>
                        </a:ln>
                        <a:effectLst/>
                      </wps:spPr>
                      <wps:bodyPr rot="0" vert="horz" wrap="square" lIns="91440" tIns="45720" rIns="91440" bIns="45720" anchor="t" anchorCtr="0" upright="1">
                        <a:noAutofit/>
                      </wps:bodyPr>
                    </wps:wsp>
                  </a:graphicData>
                </a:graphic>
              </wp:anchor>
            </w:drawing>
          </mc:Choice>
          <mc:Fallback>
            <w:pict>
              <v:roundrect id="_x0000_s1026" o:spid="_x0000_s1026" o:spt="2" style="position:absolute;left:0pt;margin-left:0.15pt;margin-top:263.6pt;height:15.55pt;width:398.85pt;z-index:251659264;mso-width-relative:page;mso-height-relative:page;" filled="f" stroked="t" coordsize="21600,21600" arcsize="0.166666666666667" o:gfxdata="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Cj2lujY&#10;AAAACAEAAA8AAAAAAAAAAQAgAAAAIgAAAGRycy9kb3ducmV2LnhtbFBLAQIUABQAAAAIAIdO4kCP&#10;qgdHWQIAAIAEAAAOAAAAAAAAAAEAIAAAACcBAABkcnMvZTJvRG9jLnhtbFBLBQYAAAAABgAGAFkB&#10;AADyBQAAAAA=&#10;">
                <v:fill on="f" focussize="0,0"/>
                <v:stroke color="#FF0000" joinstyle="round"/>
                <v:imagedata o:title=""/>
                <o:lock v:ext="edit" aspectratio="f"/>
              </v:roundrect>
            </w:pict>
          </mc:Fallback>
        </mc:AlternateContent>
      </w:r>
      <w:bookmarkEnd w:id="3"/>
      <w:r>
        <w:rPr>
          <w:rFonts w:hint="default" w:ascii="Arial" w:hAnsi="Arial" w:cs="Arial"/>
        </w:rPr>
        <mc:AlternateContent>
          <mc:Choice Requires="wps">
            <w:drawing>
              <wp:anchor distT="0" distB="0" distL="114300" distR="114300" simplePos="0" relativeHeight="251670528" behindDoc="0" locked="0" layoutInCell="1" allowOverlap="1">
                <wp:simplePos x="0" y="0"/>
                <wp:positionH relativeFrom="column">
                  <wp:posOffset>1341755</wp:posOffset>
                </wp:positionH>
                <wp:positionV relativeFrom="paragraph">
                  <wp:posOffset>1816735</wp:posOffset>
                </wp:positionV>
                <wp:extent cx="526415" cy="125730"/>
                <wp:effectExtent l="1270" t="19050" r="5715" b="7620"/>
                <wp:wrapNone/>
                <wp:docPr id="44" name="直接箭头连接符 44"/>
                <wp:cNvGraphicFramePr/>
                <a:graphic xmlns:a="http://schemas.openxmlformats.org/drawingml/2006/main">
                  <a:graphicData uri="http://schemas.microsoft.com/office/word/2010/wordprocessingShape">
                    <wps:wsp>
                      <wps:cNvCnPr>
                        <a:cxnSpLocks noChangeShapeType="1"/>
                      </wps:cNvCnPr>
                      <wps:spPr bwMode="auto">
                        <a:xfrm flipV="1">
                          <a:off x="0" y="0"/>
                          <a:ext cx="526415" cy="125730"/>
                        </a:xfrm>
                        <a:prstGeom prst="straightConnector1">
                          <a:avLst/>
                        </a:prstGeom>
                        <a:noFill/>
                        <a:ln w="9525">
                          <a:solidFill>
                            <a:srgbClr val="FF0000"/>
                          </a:solidFill>
                          <a:round/>
                          <a:tailEnd type="triangle" w="med" len="med"/>
                        </a:ln>
                      </wps:spPr>
                      <wps:bodyPr/>
                    </wps:wsp>
                  </a:graphicData>
                </a:graphic>
              </wp:anchor>
            </w:drawing>
          </mc:Choice>
          <mc:Fallback>
            <w:pict>
              <v:shape id="_x0000_s1026" o:spid="_x0000_s1026" o:spt="32" type="#_x0000_t32" style="position:absolute;left:0pt;flip:y;margin-left:105.65pt;margin-top:143.05pt;height:9.9pt;width:41.45pt;z-index:251670528;mso-width-relative:page;mso-height-relative:page;" filled="f" stroked="t" coordsize="21600,21600" o:gfxdata="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FZ1hlTb&#10;AAAACwEAAA8AAAAAAAAAAQAgAAAAIgAAAGRycy9kb3ducmV2LnhtbFBLAQIUABQAAAAIAIdO4kA0&#10;Zgo9HQIAAPwDAAAOAAAAAAAAAAEAIAAAACoBAABkcnMvZTJvRG9jLnhtbFBLBQYAAAAABgAGAFkB&#10;AAC5BQAAAAA=&#10;">
                <v:fill on="f" focussize="0,0"/>
                <v:stroke color="#FF0000" joinstyle="round" endarrow="block"/>
                <v:imagedata o:title=""/>
                <o:lock v:ext="edit" aspectratio="f"/>
              </v:shape>
            </w:pict>
          </mc:Fallback>
        </mc:AlternateContent>
      </w:r>
      <w:bookmarkStart w:id="4" w:name="OLE_LINK43"/>
      <w:r>
        <w:rPr>
          <w:rFonts w:hint="default" w:ascii="Arial" w:hAnsi="Arial" w:cs="Arial"/>
        </w:rPr>
        <mc:AlternateContent>
          <mc:Choice Requires="wps">
            <w:drawing>
              <wp:anchor distT="0" distB="0" distL="114300" distR="114300" simplePos="0" relativeHeight="251669504" behindDoc="0" locked="0" layoutInCell="1" allowOverlap="1">
                <wp:simplePos x="0" y="0"/>
                <wp:positionH relativeFrom="column">
                  <wp:posOffset>1899920</wp:posOffset>
                </wp:positionH>
                <wp:positionV relativeFrom="paragraph">
                  <wp:posOffset>1724660</wp:posOffset>
                </wp:positionV>
                <wp:extent cx="361315" cy="250190"/>
                <wp:effectExtent l="4445" t="4445" r="15240" b="12065"/>
                <wp:wrapNone/>
                <wp:docPr id="43" name="椭圆 43"/>
                <wp:cNvGraphicFramePr/>
                <a:graphic xmlns:a="http://schemas.openxmlformats.org/drawingml/2006/main">
                  <a:graphicData uri="http://schemas.microsoft.com/office/word/2010/wordprocessingShape">
                    <wps:wsp>
                      <wps:cNvSpPr>
                        <a:spLocks noChangeArrowheads="1"/>
                      </wps:cNvSpPr>
                      <wps:spPr bwMode="auto">
                        <a:xfrm>
                          <a:off x="0" y="0"/>
                          <a:ext cx="361315" cy="250190"/>
                        </a:xfrm>
                        <a:prstGeom prst="ellipse">
                          <a:avLst/>
                        </a:prstGeom>
                        <a:noFill/>
                        <a:ln w="9525">
                          <a:solidFill>
                            <a:srgbClr val="FF0000"/>
                          </a:solidFill>
                          <a:round/>
                        </a:ln>
                      </wps:spPr>
                      <wps:bodyPr rot="0" vert="horz" wrap="square" lIns="91440" tIns="45720" rIns="91440" bIns="45720" anchor="t" anchorCtr="0" upright="1">
                        <a:noAutofit/>
                      </wps:bodyPr>
                    </wps:wsp>
                  </a:graphicData>
                </a:graphic>
              </wp:anchor>
            </w:drawing>
          </mc:Choice>
          <mc:Fallback>
            <w:pict>
              <v:shape id="_x0000_s1026" o:spid="_x0000_s1026" o:spt="3" type="#_x0000_t3" style="position:absolute;left:0pt;margin-left:149.6pt;margin-top:135.8pt;height:19.7pt;width:28.45pt;z-index:251669504;mso-width-relative:page;mso-height-relative:page;" filled="f" stroked="t" coordsize="21600,21600" o:gfxdata="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PVW3p7aAAAACwEAAA8AAAAAAAAAAQAgAAAAIgAAAGRycy9kb3ducmV2LnhtbFBL&#10;AQIUABQAAAAIAIdO4kDOrcaHLQIAAD0EAAAOAAAAAAAAAAEAIAAAACkBAABkcnMvZTJvRG9jLnht&#10;bFBLBQYAAAAABgAGAFkBAADIBQAAAAA=&#10;">
                <v:fill on="f" focussize="0,0"/>
                <v:stroke color="#FF0000" joinstyle="round"/>
                <v:imagedata o:title=""/>
                <o:lock v:ext="edit" aspectratio="f"/>
              </v:shape>
            </w:pict>
          </mc:Fallback>
        </mc:AlternateContent>
      </w:r>
      <w:bookmarkEnd w:id="4"/>
      <w:bookmarkStart w:id="5" w:name="OLE_LINK42"/>
      <w:r>
        <w:rPr>
          <w:rFonts w:hint="default" w:ascii="Arial" w:hAnsi="Arial" w:cs="Arial"/>
        </w:rPr>
        <mc:AlternateContent>
          <mc:Choice Requires="wps">
            <w:drawing>
              <wp:anchor distT="0" distB="0" distL="114300" distR="114300" simplePos="0" relativeHeight="251684864" behindDoc="0" locked="0" layoutInCell="1" allowOverlap="1">
                <wp:simplePos x="0" y="0"/>
                <wp:positionH relativeFrom="column">
                  <wp:posOffset>2639060</wp:posOffset>
                </wp:positionH>
                <wp:positionV relativeFrom="paragraph">
                  <wp:posOffset>2834005</wp:posOffset>
                </wp:positionV>
                <wp:extent cx="238125" cy="493395"/>
                <wp:effectExtent l="4445" t="1905" r="5080" b="0"/>
                <wp:wrapNone/>
                <wp:docPr id="42" name="直接箭头连接符 42"/>
                <wp:cNvGraphicFramePr/>
                <a:graphic xmlns:a="http://schemas.openxmlformats.org/drawingml/2006/main">
                  <a:graphicData uri="http://schemas.microsoft.com/office/word/2010/wordprocessingShape">
                    <wps:wsp>
                      <wps:cNvCnPr>
                        <a:cxnSpLocks noChangeShapeType="1"/>
                      </wps:cNvCnPr>
                      <wps:spPr bwMode="auto">
                        <a:xfrm>
                          <a:off x="0" y="0"/>
                          <a:ext cx="238125" cy="493395"/>
                        </a:xfrm>
                        <a:prstGeom prst="straightConnector1">
                          <a:avLst/>
                        </a:prstGeom>
                        <a:noFill/>
                        <a:ln w="9525">
                          <a:solidFill>
                            <a:srgbClr val="FF0000"/>
                          </a:solidFill>
                          <a:round/>
                          <a:tailEnd type="triangle" w="med" len="med"/>
                        </a:ln>
                      </wps:spPr>
                      <wps:bodyPr/>
                    </wps:wsp>
                  </a:graphicData>
                </a:graphic>
              </wp:anchor>
            </w:drawing>
          </mc:Choice>
          <mc:Fallback>
            <w:pict>
              <v:shape id="_x0000_s1026" o:spid="_x0000_s1026" o:spt="32" type="#_x0000_t32" style="position:absolute;left:0pt;margin-left:207.8pt;margin-top:223.15pt;height:38.85pt;width:18.75pt;z-index:251684864;mso-width-relative:page;mso-height-relative:page;" filled="f" stroked="t" coordsize="21600,21600" o:gfxdata="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E4R5T/bAAAACwEA&#10;AA8AAAAAAAAAAQAgAAAAIgAAAGRycy9kb3ducmV2LnhtbFBLAQIUABQAAAAIAIdO4kAHS64AFwIA&#10;APIDAAAOAAAAAAAAAAEAIAAAACoBAABkcnMvZTJvRG9jLnhtbFBLBQYAAAAABgAGAFkBAACzBQAA&#10;AAA=&#10;">
                <v:fill on="f" focussize="0,0"/>
                <v:stroke color="#FF0000" joinstyle="round" endarrow="block"/>
                <v:imagedata o:title=""/>
                <o:lock v:ext="edit" aspectratio="f"/>
              </v:shape>
            </w:pict>
          </mc:Fallback>
        </mc:AlternateContent>
      </w:r>
      <w:bookmarkEnd w:id="5"/>
      <w:bookmarkStart w:id="6" w:name="OLE_LINK41"/>
      <w:r>
        <w:rPr>
          <w:rFonts w:hint="default" w:ascii="Arial" w:hAnsi="Arial" w:cs="Arial"/>
        </w:rPr>
        <mc:AlternateContent>
          <mc:Choice Requires="wps">
            <w:drawing>
              <wp:anchor distT="0" distB="0" distL="114300" distR="114300" simplePos="0" relativeHeight="251683840" behindDoc="0" locked="0" layoutInCell="1" allowOverlap="1">
                <wp:simplePos x="0" y="0"/>
                <wp:positionH relativeFrom="column">
                  <wp:posOffset>9525</wp:posOffset>
                </wp:positionH>
                <wp:positionV relativeFrom="paragraph">
                  <wp:posOffset>3268980</wp:posOffset>
                </wp:positionV>
                <wp:extent cx="4170045" cy="76200"/>
                <wp:effectExtent l="4445" t="4445" r="16510" b="14605"/>
                <wp:wrapNone/>
                <wp:docPr id="40" name="圆角矩形 40"/>
                <wp:cNvGraphicFramePr/>
                <a:graphic xmlns:a="http://schemas.openxmlformats.org/drawingml/2006/main">
                  <a:graphicData uri="http://schemas.microsoft.com/office/word/2010/wordprocessingShape">
                    <wps:wsp>
                      <wps:cNvSpPr>
                        <a:spLocks noChangeArrowheads="1"/>
                      </wps:cNvSpPr>
                      <wps:spPr bwMode="auto">
                        <a:xfrm>
                          <a:off x="0" y="0"/>
                          <a:ext cx="4170045" cy="76200"/>
                        </a:xfrm>
                        <a:prstGeom prst="roundRect">
                          <a:avLst>
                            <a:gd name="adj" fmla="val 16667"/>
                          </a:avLst>
                        </a:prstGeom>
                        <a:noFill/>
                        <a:ln w="9525">
                          <a:solidFill>
                            <a:srgbClr val="FF0000"/>
                          </a:solidFill>
                          <a:round/>
                        </a:ln>
                      </wps:spPr>
                      <wps:bodyPr rot="0" vert="horz" wrap="square" lIns="91440" tIns="45720" rIns="91440" bIns="45720" anchor="t" anchorCtr="0" upright="1">
                        <a:noAutofit/>
                      </wps:bodyPr>
                    </wps:wsp>
                  </a:graphicData>
                </a:graphic>
              </wp:anchor>
            </w:drawing>
          </mc:Choice>
          <mc:Fallback>
            <w:pict>
              <v:roundrect id="_x0000_s1026" o:spid="_x0000_s1026" o:spt="2" style="position:absolute;left:0pt;margin-left:0.75pt;margin-top:257.4pt;height:6pt;width:328.35pt;z-index:251683840;mso-width-relative:page;mso-height-relative:page;" filled="f" stroked="t" coordsize="21600,21600" arcsize="0.166666666666667" o:gfxdata="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DtXexL1wAAAAkBAAAPAAAA&#10;AAAAAAEAIAAAACIAAABkcnMvZG93bnJldi54bWxQSwECFAAUAAAACACHTuJAjzi9TE8CAABxBAAA&#10;DgAAAAAAAAABACAAAAAmAQAAZHJzL2Uyb0RvYy54bWxQSwUGAAAAAAYABgBZAQAA5wUAAAAA&#10;">
                <v:fill on="f" focussize="0,0"/>
                <v:stroke color="#FF0000" joinstyle="round"/>
                <v:imagedata o:title=""/>
                <o:lock v:ext="edit" aspectratio="f"/>
              </v:roundrect>
            </w:pict>
          </mc:Fallback>
        </mc:AlternateContent>
      </w:r>
      <w:bookmarkEnd w:id="6"/>
      <w:bookmarkStart w:id="7" w:name="OLE_LINK5"/>
      <w:r>
        <w:rPr>
          <w:rFonts w:hint="default" w:ascii="Arial" w:hAnsi="Arial" w:cs="Arial"/>
        </w:rPr>
        <mc:AlternateContent>
          <mc:Choice Requires="wps">
            <w:drawing>
              <wp:anchor distT="0" distB="0" distL="114300" distR="114300" simplePos="0" relativeHeight="251660288" behindDoc="0" locked="0" layoutInCell="1" allowOverlap="1">
                <wp:simplePos x="0" y="0"/>
                <wp:positionH relativeFrom="column">
                  <wp:posOffset>503555</wp:posOffset>
                </wp:positionH>
                <wp:positionV relativeFrom="paragraph">
                  <wp:posOffset>3020695</wp:posOffset>
                </wp:positionV>
                <wp:extent cx="238125" cy="493395"/>
                <wp:effectExtent l="4445" t="1905" r="5080" b="0"/>
                <wp:wrapNone/>
                <wp:docPr id="39" name="直接箭头连接符 39"/>
                <wp:cNvGraphicFramePr/>
                <a:graphic xmlns:a="http://schemas.openxmlformats.org/drawingml/2006/main">
                  <a:graphicData uri="http://schemas.microsoft.com/office/word/2010/wordprocessingShape">
                    <wps:wsp>
                      <wps:cNvCnPr>
                        <a:cxnSpLocks noChangeShapeType="1"/>
                      </wps:cNvCnPr>
                      <wps:spPr bwMode="auto">
                        <a:xfrm>
                          <a:off x="0" y="0"/>
                          <a:ext cx="238125" cy="493395"/>
                        </a:xfrm>
                        <a:prstGeom prst="straightConnector1">
                          <a:avLst/>
                        </a:prstGeom>
                        <a:noFill/>
                        <a:ln w="9525">
                          <a:solidFill>
                            <a:srgbClr val="FF0000"/>
                          </a:solidFill>
                          <a:round/>
                          <a:tailEnd type="triangle" w="med" len="med"/>
                        </a:ln>
                      </wps:spPr>
                      <wps:bodyPr/>
                    </wps:wsp>
                  </a:graphicData>
                </a:graphic>
              </wp:anchor>
            </w:drawing>
          </mc:Choice>
          <mc:Fallback>
            <w:pict>
              <v:shape id="_x0000_s1026" o:spid="_x0000_s1026" o:spt="32" type="#_x0000_t32" style="position:absolute;left:0pt;margin-left:39.65pt;margin-top:237.85pt;height:38.85pt;width:18.75pt;z-index:251660288;mso-width-relative:page;mso-height-relative:page;" filled="f" stroked="t" coordsize="21600,21600" o:gfxdata="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Cacu572gAAAAoBAAAP&#10;AAAAAAAAAAEAIAAAACIAAABkcnMvZG93bnJldi54bWxQSwECFAAUAAAACACHTuJAs6JlshYCAADy&#10;AwAADgAAAAAAAAABACAAAAApAQAAZHJzL2Uyb0RvYy54bWxQSwUGAAAAAAYABgBZAQAAsQUAAAAA&#10;">
                <v:fill on="f" focussize="0,0"/>
                <v:stroke color="#FF0000" joinstyle="round" endarrow="block"/>
                <v:imagedata o:title=""/>
                <o:lock v:ext="edit" aspectratio="f"/>
              </v:shape>
            </w:pict>
          </mc:Fallback>
        </mc:AlternateContent>
      </w:r>
      <w:bookmarkEnd w:id="7"/>
      <w:r>
        <w:rPr>
          <w:rFonts w:hint="default" w:ascii="Arial" w:hAnsi="Arial" w:cs="Arial"/>
        </w:rPr>
        <mc:AlternateContent>
          <mc:Choice Requires="wps">
            <w:drawing>
              <wp:anchor distT="0" distB="0" distL="114300" distR="114300" simplePos="0" relativeHeight="251681792" behindDoc="0" locked="0" layoutInCell="1" allowOverlap="1">
                <wp:simplePos x="0" y="0"/>
                <wp:positionH relativeFrom="column">
                  <wp:posOffset>3882390</wp:posOffset>
                </wp:positionH>
                <wp:positionV relativeFrom="paragraph">
                  <wp:posOffset>2560955</wp:posOffset>
                </wp:positionV>
                <wp:extent cx="364490" cy="67310"/>
                <wp:effectExtent l="635" t="4445" r="15875" b="42545"/>
                <wp:wrapNone/>
                <wp:docPr id="38" name="直接箭头连接符 38"/>
                <wp:cNvGraphicFramePr/>
                <a:graphic xmlns:a="http://schemas.openxmlformats.org/drawingml/2006/main">
                  <a:graphicData uri="http://schemas.microsoft.com/office/word/2010/wordprocessingShape">
                    <wps:wsp>
                      <wps:cNvCnPr>
                        <a:cxnSpLocks noChangeShapeType="1"/>
                      </wps:cNvCnPr>
                      <wps:spPr bwMode="auto">
                        <a:xfrm>
                          <a:off x="0" y="0"/>
                          <a:ext cx="364490" cy="67310"/>
                        </a:xfrm>
                        <a:prstGeom prst="straightConnector1">
                          <a:avLst/>
                        </a:prstGeom>
                        <a:noFill/>
                        <a:ln w="9525">
                          <a:solidFill>
                            <a:srgbClr val="FF0000"/>
                          </a:solidFill>
                          <a:round/>
                          <a:tailEnd type="triangle" w="med" len="med"/>
                        </a:ln>
                      </wps:spPr>
                      <wps:bodyPr/>
                    </wps:wsp>
                  </a:graphicData>
                </a:graphic>
              </wp:anchor>
            </w:drawing>
          </mc:Choice>
          <mc:Fallback>
            <w:pict>
              <v:shape id="_x0000_s1026" o:spid="_x0000_s1026" o:spt="32" type="#_x0000_t32" style="position:absolute;left:0pt;margin-left:305.7pt;margin-top:201.65pt;height:5.3pt;width:28.7pt;z-index:251681792;mso-width-relative:page;mso-height-relative:page;" filled="f" stroked="t" coordsize="21600,21600" o:gfxdata="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B6795B2wAAAAsB&#10;AAAPAAAAAAAAAAEAIAAAACIAAABkcnMvZG93bnJldi54bWxQSwECFAAUAAAACACHTuJAduafbBgC&#10;AADxAwAADgAAAAAAAAABACAAAAAqAQAAZHJzL2Uyb0RvYy54bWxQSwUGAAAAAAYABgBZAQAAtAUA&#10;AAAA&#10;">
                <v:fill on="f" focussize="0,0"/>
                <v:stroke color="#FF0000" joinstyle="round" endarrow="block"/>
                <v:imagedata o:title=""/>
                <o:lock v:ext="edit" aspectratio="f"/>
              </v:shape>
            </w:pict>
          </mc:Fallback>
        </mc:AlternateContent>
      </w:r>
      <w:r>
        <w:rPr>
          <w:rFonts w:hint="default" w:ascii="Arial" w:hAnsi="Arial" w:cs="Arial"/>
        </w:rPr>
        <mc:AlternateContent>
          <mc:Choice Requires="wps">
            <w:drawing>
              <wp:anchor distT="0" distB="0" distL="114300" distR="114300" simplePos="0" relativeHeight="251675648" behindDoc="0" locked="0" layoutInCell="1" allowOverlap="1">
                <wp:simplePos x="0" y="0"/>
                <wp:positionH relativeFrom="column">
                  <wp:posOffset>3881120</wp:posOffset>
                </wp:positionH>
                <wp:positionV relativeFrom="paragraph">
                  <wp:posOffset>1055370</wp:posOffset>
                </wp:positionV>
                <wp:extent cx="1153795" cy="125730"/>
                <wp:effectExtent l="635" t="29845" r="7620" b="15875"/>
                <wp:wrapNone/>
                <wp:docPr id="35" name="直接箭头连接符 35"/>
                <wp:cNvGraphicFramePr/>
                <a:graphic xmlns:a="http://schemas.openxmlformats.org/drawingml/2006/main">
                  <a:graphicData uri="http://schemas.microsoft.com/office/word/2010/wordprocessingShape">
                    <wps:wsp>
                      <wps:cNvCnPr>
                        <a:cxnSpLocks noChangeShapeType="1"/>
                      </wps:cNvCnPr>
                      <wps:spPr bwMode="auto">
                        <a:xfrm flipV="1">
                          <a:off x="0" y="0"/>
                          <a:ext cx="1153795" cy="125730"/>
                        </a:xfrm>
                        <a:prstGeom prst="straightConnector1">
                          <a:avLst/>
                        </a:prstGeom>
                        <a:noFill/>
                        <a:ln w="9525">
                          <a:solidFill>
                            <a:srgbClr val="FF0000"/>
                          </a:solidFill>
                          <a:round/>
                          <a:tailEnd type="triangle" w="med" len="med"/>
                        </a:ln>
                      </wps:spPr>
                      <wps:bodyPr/>
                    </wps:wsp>
                  </a:graphicData>
                </a:graphic>
              </wp:anchor>
            </w:drawing>
          </mc:Choice>
          <mc:Fallback>
            <w:pict>
              <v:shape id="_x0000_s1026" o:spid="_x0000_s1026" o:spt="32" type="#_x0000_t32" style="position:absolute;left:0pt;flip:y;margin-left:305.6pt;margin-top:83.1pt;height:9.9pt;width:90.85pt;z-index:251675648;mso-width-relative:page;mso-height-relative:page;" filled="f" stroked="t" coordsize="21600,21600" o:gfxdata="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C8292/&#10;2wAAAAsBAAAPAAAAAAAAAAEAIAAAACIAAABkcnMvZG93bnJldi54bWxQSwECFAAUAAAACACHTuJA&#10;B4LpkB4CAAD9AwAADgAAAAAAAAABACAAAAAqAQAAZHJzL2Uyb0RvYy54bWxQSwUGAAAAAAYABgBZ&#10;AQAAugUAAAAA&#10;">
                <v:fill on="f" focussize="0,0"/>
                <v:stroke color="#FF0000" joinstyle="round" endarrow="block"/>
                <v:imagedata o:title=""/>
                <o:lock v:ext="edit" aspectratio="f"/>
              </v:shape>
            </w:pict>
          </mc:Fallback>
        </mc:AlternateContent>
      </w:r>
      <w:r>
        <w:rPr>
          <w:rFonts w:hint="default" w:ascii="Arial" w:hAnsi="Arial" w:cs="Arial"/>
        </w:rPr>
        <mc:AlternateContent>
          <mc:Choice Requires="wps">
            <w:drawing>
              <wp:anchor distT="0" distB="0" distL="114300" distR="114300" simplePos="0" relativeHeight="251672576" behindDoc="0" locked="0" layoutInCell="1" allowOverlap="1">
                <wp:simplePos x="0" y="0"/>
                <wp:positionH relativeFrom="column">
                  <wp:posOffset>3977005</wp:posOffset>
                </wp:positionH>
                <wp:positionV relativeFrom="paragraph">
                  <wp:posOffset>890270</wp:posOffset>
                </wp:positionV>
                <wp:extent cx="304165" cy="120650"/>
                <wp:effectExtent l="1905" t="4445" r="17780" b="8255"/>
                <wp:wrapNone/>
                <wp:docPr id="34" name="直接箭头连接符 34"/>
                <wp:cNvGraphicFramePr/>
                <a:graphic xmlns:a="http://schemas.openxmlformats.org/drawingml/2006/main">
                  <a:graphicData uri="http://schemas.microsoft.com/office/word/2010/wordprocessingShape">
                    <wps:wsp>
                      <wps:cNvCnPr>
                        <a:cxnSpLocks noChangeShapeType="1"/>
                      </wps:cNvCnPr>
                      <wps:spPr bwMode="auto">
                        <a:xfrm>
                          <a:off x="0" y="0"/>
                          <a:ext cx="304165" cy="120650"/>
                        </a:xfrm>
                        <a:prstGeom prst="straightConnector1">
                          <a:avLst/>
                        </a:prstGeom>
                        <a:noFill/>
                        <a:ln w="9525">
                          <a:solidFill>
                            <a:srgbClr val="FF0000"/>
                          </a:solidFill>
                          <a:round/>
                          <a:tailEnd type="triangle" w="med" len="med"/>
                        </a:ln>
                      </wps:spPr>
                      <wps:bodyPr/>
                    </wps:wsp>
                  </a:graphicData>
                </a:graphic>
              </wp:anchor>
            </w:drawing>
          </mc:Choice>
          <mc:Fallback>
            <w:pict>
              <v:shape id="_x0000_s1026" o:spid="_x0000_s1026" o:spt="32" type="#_x0000_t32" style="position:absolute;left:0pt;margin-left:313.15pt;margin-top:70.1pt;height:9.5pt;width:23.95pt;z-index:251672576;mso-width-relative:page;mso-height-relative:page;" filled="f" stroked="t" coordsize="21600,21600" o:gfxdata="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AZWBNa2wAAAAsB&#10;AAAPAAAAAAAAAAEAIAAAACIAAABkcnMvZG93bnJldi54bWxQSwECFAAUAAAACACHTuJAcgv4DhgC&#10;AADyAwAADgAAAAAAAAABACAAAAAqAQAAZHJzL2Uyb0RvYy54bWxQSwUGAAAAAAYABgBZAQAAtAUA&#10;AAAA&#10;">
                <v:fill on="f" focussize="0,0"/>
                <v:stroke color="#FF0000" joinstyle="round" endarrow="block"/>
                <v:imagedata o:title=""/>
                <o:lock v:ext="edit" aspectratio="f"/>
              </v:shape>
            </w:pict>
          </mc:Fallback>
        </mc:AlternateContent>
      </w:r>
      <w:r>
        <w:rPr>
          <w:rFonts w:hint="default" w:ascii="Arial" w:hAnsi="Arial" w:cs="Arial"/>
        </w:rPr>
        <mc:AlternateContent>
          <mc:Choice Requires="wps">
            <w:drawing>
              <wp:anchor distT="0" distB="0" distL="114300" distR="114300" simplePos="0" relativeHeight="251673600" behindDoc="0" locked="0" layoutInCell="1" allowOverlap="1">
                <wp:simplePos x="0" y="0"/>
                <wp:positionH relativeFrom="column">
                  <wp:posOffset>3763645</wp:posOffset>
                </wp:positionH>
                <wp:positionV relativeFrom="paragraph">
                  <wp:posOffset>476885</wp:posOffset>
                </wp:positionV>
                <wp:extent cx="951230" cy="274955"/>
                <wp:effectExtent l="1270" t="4445" r="0" b="25400"/>
                <wp:wrapNone/>
                <wp:docPr id="32" name="直接箭头连接符 32"/>
                <wp:cNvGraphicFramePr/>
                <a:graphic xmlns:a="http://schemas.openxmlformats.org/drawingml/2006/main">
                  <a:graphicData uri="http://schemas.microsoft.com/office/word/2010/wordprocessingShape">
                    <wps:wsp>
                      <wps:cNvCnPr>
                        <a:cxnSpLocks noChangeShapeType="1"/>
                      </wps:cNvCnPr>
                      <wps:spPr bwMode="auto">
                        <a:xfrm>
                          <a:off x="0" y="0"/>
                          <a:ext cx="951230" cy="274955"/>
                        </a:xfrm>
                        <a:prstGeom prst="straightConnector1">
                          <a:avLst/>
                        </a:prstGeom>
                        <a:noFill/>
                        <a:ln w="9525">
                          <a:solidFill>
                            <a:srgbClr val="FF0000"/>
                          </a:solidFill>
                          <a:round/>
                          <a:tailEnd type="triangle" w="med" len="med"/>
                        </a:ln>
                      </wps:spPr>
                      <wps:bodyPr/>
                    </wps:wsp>
                  </a:graphicData>
                </a:graphic>
              </wp:anchor>
            </w:drawing>
          </mc:Choice>
          <mc:Fallback>
            <w:pict>
              <v:shape id="_x0000_s1026" o:spid="_x0000_s1026" o:spt="32" type="#_x0000_t32" style="position:absolute;left:0pt;margin-left:296.35pt;margin-top:37.55pt;height:21.65pt;width:74.9pt;z-index:251673600;mso-width-relative:page;mso-height-relative:page;" filled="f" stroked="t" coordsize="21600,21600" o:gfxdata="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JuM1Q9kAAAAKAQAADwAA&#10;AAAAAAABACAAAAAiAAAAZHJzL2Rvd25yZXYueG1sUEsBAhQAFAAAAAgAh07iQDRbL7MVAgAA8gMA&#10;AA4AAAAAAAAAAQAgAAAAKAEAAGRycy9lMm9Eb2MueG1sUEsFBgAAAAAGAAYAWQEAAK8FAAAAAA==&#10;">
                <v:fill on="f" focussize="0,0"/>
                <v:stroke color="#FF0000" joinstyle="round" endarrow="block"/>
                <v:imagedata o:title=""/>
                <o:lock v:ext="edit" aspectratio="f"/>
              </v:shape>
            </w:pict>
          </mc:Fallback>
        </mc:AlternateContent>
      </w:r>
      <w:r>
        <w:rPr>
          <w:rFonts w:hint="default" w:ascii="Arial" w:hAnsi="Arial" w:cs="Arial"/>
        </w:rPr>
        <mc:AlternateContent>
          <mc:Choice Requires="wps">
            <w:drawing>
              <wp:anchor distT="0" distB="0" distL="114300" distR="114300" simplePos="0" relativeHeight="251674624" behindDoc="0" locked="0" layoutInCell="1" allowOverlap="1">
                <wp:simplePos x="0" y="0"/>
                <wp:positionH relativeFrom="column">
                  <wp:posOffset>4059555</wp:posOffset>
                </wp:positionH>
                <wp:positionV relativeFrom="paragraph">
                  <wp:posOffset>294640</wp:posOffset>
                </wp:positionV>
                <wp:extent cx="370840" cy="185420"/>
                <wp:effectExtent l="1905" t="4445" r="8255" b="635"/>
                <wp:wrapNone/>
                <wp:docPr id="31" name="直接箭头连接符 31"/>
                <wp:cNvGraphicFramePr/>
                <a:graphic xmlns:a="http://schemas.openxmlformats.org/drawingml/2006/main">
                  <a:graphicData uri="http://schemas.microsoft.com/office/word/2010/wordprocessingShape">
                    <wps:wsp>
                      <wps:cNvCnPr>
                        <a:cxnSpLocks noChangeShapeType="1"/>
                      </wps:cNvCnPr>
                      <wps:spPr bwMode="auto">
                        <a:xfrm>
                          <a:off x="0" y="0"/>
                          <a:ext cx="370840" cy="185420"/>
                        </a:xfrm>
                        <a:prstGeom prst="straightConnector1">
                          <a:avLst/>
                        </a:prstGeom>
                        <a:noFill/>
                        <a:ln w="9525">
                          <a:solidFill>
                            <a:srgbClr val="FF0000"/>
                          </a:solidFill>
                          <a:round/>
                          <a:tailEnd type="triangle" w="med" len="med"/>
                        </a:ln>
                      </wps:spPr>
                      <wps:bodyPr/>
                    </wps:wsp>
                  </a:graphicData>
                </a:graphic>
              </wp:anchor>
            </w:drawing>
          </mc:Choice>
          <mc:Fallback>
            <w:pict>
              <v:shape id="_x0000_s1026" o:spid="_x0000_s1026" o:spt="32" type="#_x0000_t32" style="position:absolute;left:0pt;margin-left:319.65pt;margin-top:23.2pt;height:14.6pt;width:29.2pt;z-index:251674624;mso-width-relative:page;mso-height-relative:page;" filled="f" stroked="t" coordsize="21600,21600" o:gfxdata="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KLOH0toAAAAJAQAA&#10;DwAAAAAAAAABACAAAAAiAAAAZHJzL2Rvd25yZXYueG1sUEsBAhQAFAAAAAgAh07iQO5MIzIXAgAA&#10;8gMAAA4AAAAAAAAAAQAgAAAAKQEAAGRycy9lMm9Eb2MueG1sUEsFBgAAAAAGAAYAWQEAALIFAAAA&#10;AA==&#10;">
                <v:fill on="f" focussize="0,0"/>
                <v:stroke color="#FF0000" joinstyle="round" endarrow="block"/>
                <v:imagedata o:title=""/>
                <o:lock v:ext="edit" aspectratio="f"/>
              </v:shape>
            </w:pict>
          </mc:Fallback>
        </mc:AlternateContent>
      </w:r>
      <w:r>
        <w:rPr>
          <w:rFonts w:hint="default" w:ascii="Arial" w:hAnsi="Arial" w:cs="Arial"/>
        </w:rPr>
        <mc:AlternateContent>
          <mc:Choice Requires="wps">
            <w:drawing>
              <wp:anchor distT="0" distB="0" distL="114300" distR="114300" simplePos="0" relativeHeight="251666432" behindDoc="0" locked="0" layoutInCell="1" allowOverlap="1">
                <wp:simplePos x="0" y="0"/>
                <wp:positionH relativeFrom="column">
                  <wp:posOffset>1366520</wp:posOffset>
                </wp:positionH>
                <wp:positionV relativeFrom="paragraph">
                  <wp:posOffset>334010</wp:posOffset>
                </wp:positionV>
                <wp:extent cx="310515" cy="198755"/>
                <wp:effectExtent l="2540" t="0" r="10795" b="10795"/>
                <wp:wrapNone/>
                <wp:docPr id="29" name="直接箭头连接符 29"/>
                <wp:cNvGraphicFramePr/>
                <a:graphic xmlns:a="http://schemas.openxmlformats.org/drawingml/2006/main">
                  <a:graphicData uri="http://schemas.microsoft.com/office/word/2010/wordprocessingShape">
                    <wps:wsp>
                      <wps:cNvCnPr>
                        <a:cxnSpLocks noChangeShapeType="1"/>
                      </wps:cNvCnPr>
                      <wps:spPr bwMode="auto">
                        <a:xfrm flipV="1">
                          <a:off x="0" y="0"/>
                          <a:ext cx="310515" cy="198755"/>
                        </a:xfrm>
                        <a:prstGeom prst="straightConnector1">
                          <a:avLst/>
                        </a:prstGeom>
                        <a:noFill/>
                        <a:ln w="9525">
                          <a:solidFill>
                            <a:srgbClr val="FF0000"/>
                          </a:solidFill>
                          <a:round/>
                          <a:tailEnd type="triangle" w="med" len="med"/>
                        </a:ln>
                      </wps:spPr>
                      <wps:bodyPr/>
                    </wps:wsp>
                  </a:graphicData>
                </a:graphic>
              </wp:anchor>
            </w:drawing>
          </mc:Choice>
          <mc:Fallback>
            <w:pict>
              <v:shape id="_x0000_s1026" o:spid="_x0000_s1026" o:spt="32" type="#_x0000_t32" style="position:absolute;left:0pt;flip:y;margin-left:107.6pt;margin-top:26.3pt;height:15.65pt;width:24.45pt;z-index:251666432;mso-width-relative:page;mso-height-relative:page;" filled="f" stroked="t" coordsize="21600,21600" o:gfxdata="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DH2a0w2gAA&#10;AAkBAAAPAAAAAAAAAAEAIAAAACIAAABkcnMvZG93bnJldi54bWxQSwECFAAUAAAACACHTuJAMJPd&#10;XxwCAAD8AwAADgAAAAAAAAABACAAAAApAQAAZHJzL2Uyb0RvYy54bWxQSwUGAAAAAAYABgBZAQAA&#10;twUAAAAA&#10;">
                <v:fill on="f" focussize="0,0"/>
                <v:stroke color="#FF0000" joinstyle="round" endarrow="block"/>
                <v:imagedata o:title=""/>
                <o:lock v:ext="edit" aspectratio="f"/>
              </v:shape>
            </w:pict>
          </mc:Fallback>
        </mc:AlternateContent>
      </w:r>
      <w:r>
        <w:rPr>
          <w:rFonts w:hint="default" w:ascii="Arial" w:hAnsi="Arial" w:cs="Arial"/>
        </w:rPr>
        <mc:AlternateContent>
          <mc:Choice Requires="wps">
            <w:drawing>
              <wp:anchor distT="0" distB="0" distL="114300" distR="114300" simplePos="0" relativeHeight="251663360" behindDoc="0" locked="0" layoutInCell="1" allowOverlap="1">
                <wp:simplePos x="0" y="0"/>
                <wp:positionH relativeFrom="column">
                  <wp:posOffset>-13970</wp:posOffset>
                </wp:positionH>
                <wp:positionV relativeFrom="paragraph">
                  <wp:posOffset>95250</wp:posOffset>
                </wp:positionV>
                <wp:extent cx="2163445" cy="127635"/>
                <wp:effectExtent l="4445" t="4445" r="22860" b="20320"/>
                <wp:wrapNone/>
                <wp:docPr id="28" name="圆角矩形 28"/>
                <wp:cNvGraphicFramePr/>
                <a:graphic xmlns:a="http://schemas.openxmlformats.org/drawingml/2006/main">
                  <a:graphicData uri="http://schemas.microsoft.com/office/word/2010/wordprocessingShape">
                    <wps:wsp>
                      <wps:cNvSpPr>
                        <a:spLocks noChangeArrowheads="1"/>
                      </wps:cNvSpPr>
                      <wps:spPr bwMode="auto">
                        <a:xfrm>
                          <a:off x="0" y="0"/>
                          <a:ext cx="2163445" cy="127635"/>
                        </a:xfrm>
                        <a:prstGeom prst="roundRect">
                          <a:avLst>
                            <a:gd name="adj" fmla="val 16667"/>
                          </a:avLst>
                        </a:prstGeom>
                        <a:noFill/>
                        <a:ln w="9525">
                          <a:solidFill>
                            <a:srgbClr val="FF0000"/>
                          </a:solidFill>
                          <a:round/>
                        </a:ln>
                      </wps:spPr>
                      <wps:bodyPr rot="0" vert="horz" wrap="square" lIns="91440" tIns="45720" rIns="91440" bIns="45720" anchor="t" anchorCtr="0" upright="1">
                        <a:noAutofit/>
                      </wps:bodyPr>
                    </wps:wsp>
                  </a:graphicData>
                </a:graphic>
              </wp:anchor>
            </w:drawing>
          </mc:Choice>
          <mc:Fallback>
            <w:pict>
              <v:roundrect id="_x0000_s1026" o:spid="_x0000_s1026" o:spt="2" style="position:absolute;left:0pt;margin-left:-1.1pt;margin-top:7.5pt;height:10.05pt;width:170.35pt;z-index:251663360;mso-width-relative:page;mso-height-relative:page;" filled="f" stroked="t" coordsize="21600,21600" arcsize="0.166666666666667" o:gfxdata="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DJ/y/i1wAAAAgBAAAP&#10;AAAAAAAAAAEAIAAAACIAAABkcnMvZG93bnJldi54bWxQSwECFAAUAAAACACHTuJAPO/L1lICAABy&#10;BAAADgAAAAAAAAABACAAAAAmAQAAZHJzL2Uyb0RvYy54bWxQSwUGAAAAAAYABgBZAQAA6gUAAAAA&#10;">
                <v:fill on="f" focussize="0,0"/>
                <v:stroke color="#FF0000" joinstyle="round"/>
                <v:imagedata o:title=""/>
                <o:lock v:ext="edit" aspectratio="f"/>
              </v:roundrect>
            </w:pict>
          </mc:Fallback>
        </mc:AlternateContent>
      </w:r>
      <w:r>
        <w:rPr>
          <w:rFonts w:hint="default" w:ascii="Arial" w:hAnsi="Arial" w:cs="Arial"/>
        </w:rPr>
        <mc:AlternateContent>
          <mc:Choice Requires="wps">
            <w:drawing>
              <wp:anchor distT="0" distB="0" distL="114300" distR="114300" simplePos="0" relativeHeight="251665408" behindDoc="0" locked="0" layoutInCell="1" allowOverlap="1">
                <wp:simplePos x="0" y="0"/>
                <wp:positionH relativeFrom="column">
                  <wp:posOffset>2149475</wp:posOffset>
                </wp:positionH>
                <wp:positionV relativeFrom="paragraph">
                  <wp:posOffset>151130</wp:posOffset>
                </wp:positionV>
                <wp:extent cx="579755" cy="7620"/>
                <wp:effectExtent l="0" t="31750" r="10795" b="36830"/>
                <wp:wrapNone/>
                <wp:docPr id="27" name="直接箭头连接符 27"/>
                <wp:cNvGraphicFramePr/>
                <a:graphic xmlns:a="http://schemas.openxmlformats.org/drawingml/2006/main">
                  <a:graphicData uri="http://schemas.microsoft.com/office/word/2010/wordprocessingShape">
                    <wps:wsp>
                      <wps:cNvCnPr>
                        <a:cxnSpLocks noChangeShapeType="1"/>
                      </wps:cNvCnPr>
                      <wps:spPr bwMode="auto">
                        <a:xfrm flipH="1">
                          <a:off x="0" y="0"/>
                          <a:ext cx="579755" cy="7620"/>
                        </a:xfrm>
                        <a:prstGeom prst="straightConnector1">
                          <a:avLst/>
                        </a:prstGeom>
                        <a:noFill/>
                        <a:ln w="9525">
                          <a:solidFill>
                            <a:srgbClr val="FF0000"/>
                          </a:solidFill>
                          <a:round/>
                          <a:tailEnd type="triangle" w="med" len="med"/>
                        </a:ln>
                      </wps:spPr>
                      <wps:bodyPr/>
                    </wps:wsp>
                  </a:graphicData>
                </a:graphic>
              </wp:anchor>
            </w:drawing>
          </mc:Choice>
          <mc:Fallback>
            <w:pict>
              <v:shape id="_x0000_s1026" o:spid="_x0000_s1026" o:spt="32" type="#_x0000_t32" style="position:absolute;left:0pt;flip:x;margin-left:169.25pt;margin-top:11.9pt;height:0.6pt;width:45.65pt;z-index:251665408;mso-width-relative:page;mso-height-relative:page;" filled="f" stroked="t" coordsize="21600,21600" o:gfxdata="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Ps+VeDZAAAA&#10;CQEAAA8AAAAAAAAAAQAgAAAAIgAAAGRycy9kb3ducmV2LnhtbFBLAQIUABQAAAAIAIdO4kCMWziM&#10;HAIAAPoDAAAOAAAAAAAAAAEAIAAAACgBAABkcnMvZTJvRG9jLnhtbFBLBQYAAAAABgAGAFkBAAC2&#10;BQAAAAA=&#10;">
                <v:fill on="f" focussize="0,0"/>
                <v:stroke color="#FF0000" joinstyle="round" endarrow="block"/>
                <v:imagedata o:title=""/>
                <o:lock v:ext="edit" aspectratio="f"/>
              </v:shape>
            </w:pict>
          </mc:Fallback>
        </mc:AlternateContent>
      </w:r>
      <w:r>
        <w:rPr>
          <w:rFonts w:hint="default" w:ascii="Arial" w:hAnsi="Arial" w:cs="Arial"/>
        </w:rPr>
        <mc:AlternateContent>
          <mc:Choice Requires="wps">
            <w:drawing>
              <wp:anchor distT="0" distB="0" distL="114300" distR="114300" simplePos="0" relativeHeight="251667456" behindDoc="0" locked="0" layoutInCell="1" allowOverlap="1">
                <wp:simplePos x="0" y="0"/>
                <wp:positionH relativeFrom="column">
                  <wp:posOffset>2729230</wp:posOffset>
                </wp:positionH>
                <wp:positionV relativeFrom="paragraph">
                  <wp:posOffset>24130</wp:posOffset>
                </wp:positionV>
                <wp:extent cx="889635" cy="520700"/>
                <wp:effectExtent l="0" t="0" r="0" b="0"/>
                <wp:wrapNone/>
                <wp:docPr id="26" name="文本框 26"/>
                <wp:cNvGraphicFramePr/>
                <a:graphic xmlns:a="http://schemas.openxmlformats.org/drawingml/2006/main">
                  <a:graphicData uri="http://schemas.microsoft.com/office/word/2010/wordprocessingShape">
                    <wps:wsp>
                      <wps:cNvSpPr txBox="1">
                        <a:spLocks noChangeArrowheads="1"/>
                      </wps:cNvSpPr>
                      <wps:spPr bwMode="auto">
                        <a:xfrm>
                          <a:off x="0" y="0"/>
                          <a:ext cx="889635" cy="520700"/>
                        </a:xfrm>
                        <a:prstGeom prst="rect">
                          <a:avLst/>
                        </a:prstGeom>
                        <a:noFill/>
                        <a:ln>
                          <a:noFill/>
                        </a:ln>
                      </wps:spPr>
                      <wps:txbx>
                        <w:txbxContent>
                          <w:p>
                            <w:pPr>
                              <w:rPr>
                                <w:color w:val="FF0000"/>
                              </w:rPr>
                            </w:pPr>
                            <w:r>
                              <w:rPr>
                                <w:rFonts w:ascii="Segoe UI" w:hAnsi="Segoe UI" w:eastAsia="Segoe UI" w:cs="Segoe UI"/>
                                <w:i w:val="0"/>
                                <w:iCs w:val="0"/>
                                <w:caps w:val="0"/>
                                <w:color w:val="FF0000"/>
                                <w:spacing w:val="0"/>
                                <w:sz w:val="24"/>
                                <w:szCs w:val="24"/>
                              </w:rPr>
                              <w:t>Menu Bar</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214.9pt;margin-top:1.9pt;height:41pt;width:70.05pt;z-index:251667456;mso-width-relative:page;mso-height-relative:page;" filled="f" stroked="f" coordsize="21600,21600" o:gfxdata="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AJqkM3VAAAACAEAAA8AAAAA&#10;AAAAAQAgAAAAIgAAAGRycy9kb3ducmV2LnhtbFBLAQIUABQAAAAIAIdO4kCfbm1ZFwIAABYEAAAO&#10;AAAAAAAAAAEAIAAAACQBAABkcnMvZTJvRG9jLnhtbFBLBQYAAAAABgAGAFkBAACtBQAAAAA=&#10;">
                <v:fill on="f" focussize="0,0"/>
                <v:stroke on="f"/>
                <v:imagedata o:title=""/>
                <o:lock v:ext="edit" aspectratio="f"/>
                <v:textbox>
                  <w:txbxContent>
                    <w:p>
                      <w:pPr>
                        <w:rPr>
                          <w:color w:val="FF0000"/>
                        </w:rPr>
                      </w:pPr>
                      <w:r>
                        <w:rPr>
                          <w:rFonts w:ascii="Segoe UI" w:hAnsi="Segoe UI" w:eastAsia="Segoe UI" w:cs="Segoe UI"/>
                          <w:i w:val="0"/>
                          <w:iCs w:val="0"/>
                          <w:caps w:val="0"/>
                          <w:color w:val="FF0000"/>
                          <w:spacing w:val="0"/>
                          <w:sz w:val="24"/>
                          <w:szCs w:val="24"/>
                        </w:rPr>
                        <w:t>Menu Bar</w:t>
                      </w:r>
                    </w:p>
                  </w:txbxContent>
                </v:textbox>
              </v:shape>
            </w:pict>
          </mc:Fallback>
        </mc:AlternateContent>
      </w:r>
      <w:r>
        <w:rPr>
          <w:rFonts w:hint="default" w:ascii="Arial" w:hAnsi="Arial" w:cs="Arial"/>
        </w:rPr>
        <mc:AlternateContent>
          <mc:Choice Requires="wps">
            <w:drawing>
              <wp:anchor distT="0" distB="0" distL="114300" distR="114300" simplePos="0" relativeHeight="251680768" behindDoc="0" locked="0" layoutInCell="1" allowOverlap="1">
                <wp:simplePos x="0" y="0"/>
                <wp:positionH relativeFrom="column">
                  <wp:posOffset>3866515</wp:posOffset>
                </wp:positionH>
                <wp:positionV relativeFrom="paragraph">
                  <wp:posOffset>1941195</wp:posOffset>
                </wp:positionV>
                <wp:extent cx="761365" cy="43180"/>
                <wp:effectExtent l="0" t="33655" r="635" b="18415"/>
                <wp:wrapNone/>
                <wp:docPr id="24" name="直接箭头连接符 24"/>
                <wp:cNvGraphicFramePr/>
                <a:graphic xmlns:a="http://schemas.openxmlformats.org/drawingml/2006/main">
                  <a:graphicData uri="http://schemas.microsoft.com/office/word/2010/wordprocessingShape">
                    <wps:wsp>
                      <wps:cNvCnPr>
                        <a:cxnSpLocks noChangeShapeType="1"/>
                      </wps:cNvCnPr>
                      <wps:spPr bwMode="auto">
                        <a:xfrm flipV="1">
                          <a:off x="0" y="0"/>
                          <a:ext cx="761365" cy="43180"/>
                        </a:xfrm>
                        <a:prstGeom prst="straightConnector1">
                          <a:avLst/>
                        </a:prstGeom>
                        <a:noFill/>
                        <a:ln w="9525">
                          <a:solidFill>
                            <a:srgbClr val="FF0000"/>
                          </a:solidFill>
                          <a:round/>
                          <a:tailEnd type="triangle" w="med" len="med"/>
                        </a:ln>
                      </wps:spPr>
                      <wps:bodyPr/>
                    </wps:wsp>
                  </a:graphicData>
                </a:graphic>
              </wp:anchor>
            </w:drawing>
          </mc:Choice>
          <mc:Fallback>
            <w:pict>
              <v:shape id="_x0000_s1026" o:spid="_x0000_s1026" o:spt="32" type="#_x0000_t32" style="position:absolute;left:0pt;flip:y;margin-left:304.45pt;margin-top:152.85pt;height:3.4pt;width:59.95pt;z-index:251680768;mso-width-relative:page;mso-height-relative:page;" filled="f" stroked="t" coordsize="21600,21600" o:gfxdata="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NrfkXXb&#10;AAAACwEAAA8AAAAAAAAAAQAgAAAAIgAAAGRycy9kb3ducmV2LnhtbFBLAQIUABQAAAAIAIdO4kDg&#10;ltZIHQIAAPsDAAAOAAAAAAAAAAEAIAAAACoBAABkcnMvZTJvRG9jLnhtbFBLBQYAAAAABgAGAFkB&#10;AAC5BQAAAAA=&#10;">
                <v:fill on="f" focussize="0,0"/>
                <v:stroke color="#FF0000" joinstyle="round" endarrow="block"/>
                <v:imagedata o:title=""/>
                <o:lock v:ext="edit" aspectratio="f"/>
              </v:shape>
            </w:pict>
          </mc:Fallback>
        </mc:AlternateContent>
      </w:r>
    </w:p>
    <w:p>
      <w:pPr>
        <w:spacing w:line="360" w:lineRule="auto"/>
        <w:jc w:val="center"/>
        <w:rPr>
          <w:rFonts w:hint="default" w:ascii="Arial" w:hAnsi="Arial" w:cs="Arial"/>
          <w:sz w:val="24"/>
          <w:szCs w:val="24"/>
        </w:rPr>
      </w:pPr>
    </w:p>
    <w:p>
      <w:pPr>
        <w:spacing w:line="360" w:lineRule="auto"/>
        <w:ind w:firstLine="480" w:firstLineChars="200"/>
        <w:rPr>
          <w:rFonts w:hint="default" w:ascii="Arial" w:hAnsi="Arial" w:cs="Arial"/>
          <w:sz w:val="24"/>
          <w:szCs w:val="24"/>
        </w:rPr>
      </w:pPr>
      <w:r>
        <w:rPr>
          <w:rFonts w:hint="default" w:ascii="Arial" w:hAnsi="Arial" w:cs="Arial"/>
          <w:sz w:val="24"/>
          <w:szCs w:val="24"/>
        </w:rPr>
        <w:t>The Ground Station Can Mainly Achieve The Following Functions:</w:t>
      </w:r>
    </w:p>
    <w:p>
      <w:pPr>
        <w:spacing w:line="360" w:lineRule="auto"/>
        <w:ind w:firstLine="480" w:firstLineChars="200"/>
        <w:rPr>
          <w:rFonts w:hint="default" w:ascii="Arial" w:hAnsi="Arial" w:cs="Arial"/>
          <w:sz w:val="24"/>
          <w:szCs w:val="24"/>
        </w:rPr>
      </w:pPr>
      <w:r>
        <w:rPr>
          <w:rFonts w:hint="default" w:ascii="Arial" w:hAnsi="Arial" w:cs="Arial"/>
          <w:sz w:val="24"/>
          <w:szCs w:val="24"/>
        </w:rPr>
        <w:t>1) Communicate with the autopilot. The ground station control software communicates with the autopilot and data link through the serial port using the agreed communication protocol.</w:t>
      </w:r>
    </w:p>
    <w:p>
      <w:pPr>
        <w:spacing w:line="360" w:lineRule="auto"/>
        <w:ind w:firstLine="480" w:firstLineChars="200"/>
        <w:rPr>
          <w:rFonts w:hint="default" w:ascii="Arial" w:hAnsi="Arial" w:cs="Arial"/>
          <w:sz w:val="24"/>
          <w:szCs w:val="24"/>
        </w:rPr>
      </w:pPr>
      <w:r>
        <w:rPr>
          <w:rFonts w:hint="default" w:ascii="Arial" w:hAnsi="Arial" w:cs="Arial"/>
          <w:sz w:val="24"/>
          <w:szCs w:val="24"/>
        </w:rPr>
        <w:t>2) Flight control, send flight navigation instructions to the autopilot, switch flight modes, change routes in real time, customize tasks, etc.</w:t>
      </w:r>
    </w:p>
    <w:p>
      <w:pPr>
        <w:spacing w:line="360" w:lineRule="auto"/>
        <w:ind w:firstLine="480" w:firstLineChars="200"/>
        <w:rPr>
          <w:rFonts w:hint="default" w:ascii="Arial" w:hAnsi="Arial" w:cs="Arial"/>
          <w:sz w:val="24"/>
          <w:szCs w:val="24"/>
        </w:rPr>
      </w:pPr>
      <w:r>
        <w:rPr>
          <w:rFonts w:hint="default" w:ascii="Arial" w:hAnsi="Arial" w:cs="Arial"/>
          <w:sz w:val="24"/>
          <w:szCs w:val="24"/>
        </w:rPr>
        <w:t>3) Moving map, map loading, coordinate calibration, display, dragging, zooming; real-time flight track display, waypoint display and editing.</w:t>
      </w:r>
    </w:p>
    <w:p>
      <w:pPr>
        <w:spacing w:line="360" w:lineRule="auto"/>
        <w:ind w:firstLine="480" w:firstLineChars="200"/>
        <w:rPr>
          <w:rFonts w:hint="default" w:ascii="Arial" w:hAnsi="Arial" w:cs="Arial"/>
          <w:sz w:val="24"/>
          <w:szCs w:val="24"/>
        </w:rPr>
      </w:pPr>
      <w:r>
        <w:rPr>
          <w:rFonts w:hint="default" w:ascii="Arial" w:hAnsi="Arial" w:cs="Arial"/>
          <w:sz w:val="24"/>
          <w:szCs w:val="24"/>
        </w:rPr>
        <w:t>4) Route planning: edit waypoints on the electronic map, upload them to the aircraft after editing, and then download the waypoints in the autopilot to the ground station, and compare them with the edited waypoints to avoid missing waypoints.</w:t>
      </w:r>
    </w:p>
    <w:p>
      <w:pPr>
        <w:spacing w:line="360" w:lineRule="auto"/>
        <w:ind w:firstLine="480" w:firstLineChars="200"/>
        <w:rPr>
          <w:rFonts w:hint="default" w:ascii="Arial" w:hAnsi="Arial" w:cs="Arial"/>
          <w:sz w:val="24"/>
          <w:szCs w:val="24"/>
        </w:rPr>
      </w:pPr>
      <w:r>
        <w:rPr>
          <w:rFonts w:hint="default" w:ascii="Arial" w:hAnsi="Arial" w:cs="Arial"/>
          <w:sz w:val="24"/>
          <w:szCs w:val="24"/>
        </w:rPr>
        <w:t>5) Virtual instruments. Virtual instruments intuitively display various important data such as the aircraft's attitude, altitude, heading, throttle, and voltage.</w:t>
      </w:r>
    </w:p>
    <w:p>
      <w:pPr>
        <w:spacing w:line="360" w:lineRule="auto"/>
        <w:ind w:firstLine="480" w:firstLineChars="200"/>
        <w:rPr>
          <w:rFonts w:hint="default" w:ascii="Arial" w:hAnsi="Arial" w:cs="Arial"/>
          <w:sz w:val="24"/>
          <w:szCs w:val="24"/>
        </w:rPr>
      </w:pPr>
      <w:r>
        <w:rPr>
          <w:rFonts w:hint="default" w:ascii="Arial" w:hAnsi="Arial" w:cs="Arial"/>
          <w:sz w:val="24"/>
          <w:szCs w:val="24"/>
        </w:rPr>
        <w:t>6) Aircraft status and sensor value display, displaying various flight status and sensor values numerically or graphically.</w:t>
      </w:r>
    </w:p>
    <w:p>
      <w:pPr>
        <w:spacing w:line="360" w:lineRule="auto"/>
        <w:ind w:firstLine="480" w:firstLineChars="200"/>
        <w:rPr>
          <w:rFonts w:hint="default" w:ascii="Arial" w:hAnsi="Arial" w:cs="Arial"/>
          <w:sz w:val="24"/>
          <w:szCs w:val="24"/>
        </w:rPr>
      </w:pPr>
      <w:r>
        <w:rPr>
          <w:rFonts w:hint="default" w:ascii="Arial" w:hAnsi="Arial" w:cs="Arial"/>
          <w:sz w:val="24"/>
          <w:szCs w:val="24"/>
        </w:rPr>
        <w:t>7) Parameter configuration to ensure flight safety and ensure the smooth progress of the mission.</w:t>
      </w:r>
    </w:p>
    <w:p>
      <w:pPr>
        <w:spacing w:line="360" w:lineRule="auto"/>
        <w:ind w:firstLine="480" w:firstLineChars="200"/>
        <w:rPr>
          <w:rFonts w:hint="default" w:ascii="Arial" w:hAnsi="Arial" w:cs="Arial"/>
          <w:sz w:val="24"/>
          <w:szCs w:val="24"/>
        </w:rPr>
      </w:pPr>
      <w:r>
        <w:rPr>
          <w:rFonts w:hint="default" w:ascii="Arial" w:hAnsi="Arial" w:cs="Arial"/>
          <w:sz w:val="24"/>
          <w:szCs w:val="24"/>
        </w:rPr>
        <w:t>2.5.4 Task Load Equipment</w:t>
      </w:r>
    </w:p>
    <w:p>
      <w:pPr>
        <w:spacing w:line="360" w:lineRule="auto"/>
        <w:ind w:firstLine="480" w:firstLineChars="200"/>
        <w:rPr>
          <w:rFonts w:hint="default" w:ascii="Arial" w:hAnsi="Arial" w:cs="Arial"/>
          <w:sz w:val="24"/>
          <w:szCs w:val="24"/>
        </w:rPr>
      </w:pPr>
      <w:r>
        <w:rPr>
          <w:rFonts w:hint="default" w:ascii="Arial" w:hAnsi="Arial" w:cs="Arial"/>
          <w:sz w:val="24"/>
          <w:szCs w:val="24"/>
        </w:rPr>
        <w:t>The mission load mainly consists of dual optical optoelectronic pods. The pod is equipped with a dedicated high-definition 1080p visible light and infrared thermal imaging camera for inspection.</w:t>
      </w:r>
    </w:p>
    <w:p>
      <w:pPr>
        <w:spacing w:line="360" w:lineRule="auto"/>
        <w:ind w:firstLine="480" w:firstLineChars="200"/>
        <w:rPr>
          <w:rFonts w:hint="default" w:ascii="Arial" w:hAnsi="Arial" w:cs="Arial"/>
          <w:sz w:val="24"/>
          <w:szCs w:val="24"/>
        </w:rPr>
      </w:pPr>
      <w:r>
        <w:rPr>
          <w:rFonts w:hint="default" w:ascii="Arial" w:hAnsi="Arial" w:cs="Arial"/>
          <w:sz w:val="24"/>
          <w:szCs w:val="24"/>
        </w:rPr>
        <w:drawing>
          <wp:inline distT="0" distB="0" distL="114300" distR="114300">
            <wp:extent cx="4922520" cy="3699510"/>
            <wp:effectExtent l="0" t="0" r="11430" b="15240"/>
            <wp:docPr id="7" name="图片 6"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descr="IMG_261"/>
                    <pic:cNvPicPr>
                      <a:picLocks noChangeAspect="1"/>
                    </pic:cNvPicPr>
                  </pic:nvPicPr>
                  <pic:blipFill>
                    <a:blip r:embed="rId11"/>
                    <a:stretch>
                      <a:fillRect/>
                    </a:stretch>
                  </pic:blipFill>
                  <pic:spPr>
                    <a:xfrm>
                      <a:off x="0" y="0"/>
                      <a:ext cx="4922520" cy="3699510"/>
                    </a:xfrm>
                    <a:prstGeom prst="rect">
                      <a:avLst/>
                    </a:prstGeom>
                    <a:noFill/>
                    <a:ln w="9525">
                      <a:noFill/>
                    </a:ln>
                  </pic:spPr>
                </pic:pic>
              </a:graphicData>
            </a:graphic>
          </wp:inline>
        </w:drawing>
      </w:r>
    </w:p>
    <w:p>
      <w:pPr>
        <w:spacing w:line="360" w:lineRule="auto"/>
        <w:ind w:firstLine="480" w:firstLineChars="200"/>
        <w:rPr>
          <w:rFonts w:hint="default" w:ascii="Arial" w:hAnsi="Arial" w:cs="Arial"/>
          <w:sz w:val="24"/>
          <w:szCs w:val="24"/>
        </w:rPr>
      </w:pPr>
      <w:r>
        <w:rPr>
          <w:rFonts w:hint="default" w:ascii="Arial" w:hAnsi="Arial" w:cs="Arial"/>
          <w:sz w:val="24"/>
          <w:szCs w:val="24"/>
          <w:lang w:eastAsia="zh-CN"/>
        </w:rPr>
        <w:t xml:space="preserve">YF </w:t>
      </w:r>
      <w:r>
        <w:rPr>
          <w:rFonts w:hint="default" w:ascii="Arial" w:hAnsi="Arial" w:cs="Arial"/>
          <w:sz w:val="24"/>
          <w:szCs w:val="24"/>
        </w:rPr>
        <w:t>_SG14X is a 12-megapixel visible light movement with 14x zoom (3.5x optical*4x digital), and a 640*480 resolution, 50Hz, 25mm lens uncooled thermal imaging movement. Dual-light three-axis gimbal camera with target tracking function.</w:t>
      </w:r>
    </w:p>
    <w:p>
      <w:pPr>
        <w:spacing w:line="360" w:lineRule="auto"/>
        <w:ind w:firstLine="480" w:firstLineChars="200"/>
        <w:jc w:val="center"/>
        <w:rPr>
          <w:rFonts w:hint="default" w:ascii="Arial" w:hAnsi="Arial" w:cs="Arial"/>
          <w:sz w:val="24"/>
          <w:szCs w:val="24"/>
        </w:rPr>
      </w:pPr>
      <w:r>
        <w:rPr>
          <w:rFonts w:hint="default" w:ascii="Arial" w:hAnsi="Arial" w:cs="Arial"/>
          <w:sz w:val="24"/>
          <w:szCs w:val="24"/>
        </w:rPr>
        <w:drawing>
          <wp:inline distT="0" distB="0" distL="114300" distR="114300">
            <wp:extent cx="3162300" cy="3399790"/>
            <wp:effectExtent l="0" t="0" r="0" b="1016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12"/>
                    <a:stretch>
                      <a:fillRect/>
                    </a:stretch>
                  </pic:blipFill>
                  <pic:spPr>
                    <a:xfrm>
                      <a:off x="0" y="0"/>
                      <a:ext cx="3156021" cy="3393480"/>
                    </a:xfrm>
                    <a:prstGeom prst="rect">
                      <a:avLst/>
                    </a:prstGeom>
                    <a:noFill/>
                    <a:ln w="9525">
                      <a:noFill/>
                    </a:ln>
                  </pic:spPr>
                </pic:pic>
              </a:graphicData>
            </a:graphic>
          </wp:inline>
        </w:drawing>
      </w:r>
    </w:p>
    <w:p>
      <w:pPr>
        <w:pStyle w:val="18"/>
        <w:numPr>
          <w:ilvl w:val="0"/>
          <w:numId w:val="1"/>
        </w:numPr>
        <w:spacing w:line="360" w:lineRule="auto"/>
        <w:ind w:firstLineChars="0"/>
        <w:rPr>
          <w:rFonts w:hint="default" w:ascii="Arial" w:hAnsi="Arial" w:cs="Arial"/>
          <w:sz w:val="24"/>
          <w:szCs w:val="24"/>
        </w:rPr>
      </w:pPr>
      <w:r>
        <w:rPr>
          <w:rFonts w:hint="default" w:ascii="Arial" w:hAnsi="Arial" w:cs="Arial"/>
          <w:sz w:val="24"/>
          <w:szCs w:val="24"/>
        </w:rPr>
        <w:t>Features</w:t>
      </w:r>
    </w:p>
    <w:p>
      <w:pPr>
        <w:spacing w:line="360" w:lineRule="auto"/>
        <w:ind w:firstLine="480" w:firstLineChars="200"/>
        <w:rPr>
          <w:rFonts w:hint="default" w:ascii="Arial" w:hAnsi="Arial" w:cs="Arial"/>
          <w:sz w:val="24"/>
          <w:szCs w:val="24"/>
        </w:rPr>
      </w:pPr>
      <w:r>
        <w:rPr>
          <w:rFonts w:hint="default" w:ascii="Arial" w:hAnsi="Arial" w:cs="Arial"/>
          <w:sz w:val="24"/>
          <w:szCs w:val="24"/>
        </w:rPr>
        <w:t>Easy To Operate</w:t>
      </w:r>
    </w:p>
    <w:p>
      <w:pPr>
        <w:spacing w:line="360" w:lineRule="auto"/>
        <w:ind w:firstLine="480" w:firstLineChars="200"/>
        <w:rPr>
          <w:rFonts w:hint="default" w:ascii="Arial" w:hAnsi="Arial" w:cs="Arial"/>
          <w:sz w:val="24"/>
          <w:szCs w:val="24"/>
        </w:rPr>
      </w:pPr>
      <w:r>
        <w:rPr>
          <w:rFonts w:hint="default" w:ascii="Arial" w:hAnsi="Arial" w:cs="Arial"/>
          <w:sz w:val="24"/>
          <w:szCs w:val="24"/>
        </w:rPr>
        <w:t>Point to zoom, return to center with one click, and operate the pod with the mouse or touch screen, making it easier to get started and operate more accurately.</w:t>
      </w:r>
    </w:p>
    <w:p>
      <w:pPr>
        <w:spacing w:line="360" w:lineRule="auto"/>
        <w:ind w:firstLine="480" w:firstLineChars="200"/>
        <w:rPr>
          <w:rFonts w:hint="default" w:ascii="Arial" w:hAnsi="Arial" w:cs="Arial"/>
          <w:sz w:val="24"/>
          <w:szCs w:val="24"/>
        </w:rPr>
      </w:pPr>
      <w:r>
        <w:rPr>
          <w:rFonts w:hint="default" w:ascii="Arial" w:hAnsi="Arial" w:cs="Arial"/>
          <w:sz w:val="24"/>
          <w:szCs w:val="24"/>
        </w:rPr>
        <w:t>GPS information record: (needs to be paired with customized flight control or open protocol, user-developed)</w:t>
      </w:r>
    </w:p>
    <w:p>
      <w:pPr>
        <w:spacing w:line="360" w:lineRule="auto"/>
        <w:ind w:firstLine="480" w:firstLineChars="200"/>
        <w:rPr>
          <w:rFonts w:hint="default" w:ascii="Arial" w:hAnsi="Arial" w:cs="Arial"/>
          <w:sz w:val="24"/>
          <w:szCs w:val="24"/>
        </w:rPr>
      </w:pPr>
      <w:r>
        <w:rPr>
          <w:rFonts w:hint="default" w:ascii="Arial" w:hAnsi="Arial" w:cs="Arial"/>
          <w:sz w:val="24"/>
          <w:szCs w:val="24"/>
        </w:rPr>
        <w:t>Video: subtitle file record. Photos: Picture overlay, POS point information. Special functions, more practical.</w:t>
      </w:r>
    </w:p>
    <w:p>
      <w:pPr>
        <w:spacing w:line="360" w:lineRule="auto"/>
        <w:ind w:firstLine="480" w:firstLineChars="200"/>
        <w:rPr>
          <w:rFonts w:hint="default" w:ascii="Arial" w:hAnsi="Arial" w:cs="Arial"/>
          <w:sz w:val="24"/>
          <w:szCs w:val="24"/>
        </w:rPr>
      </w:pPr>
      <w:r>
        <w:rPr>
          <w:rFonts w:hint="default" w:ascii="Arial" w:hAnsi="Arial" w:cs="Arial"/>
          <w:sz w:val="24"/>
          <w:szCs w:val="24"/>
        </w:rPr>
        <w:t>Quick Release</w:t>
      </w:r>
    </w:p>
    <w:p>
      <w:pPr>
        <w:spacing w:line="360" w:lineRule="auto"/>
        <w:ind w:firstLine="480" w:firstLineChars="200"/>
        <w:rPr>
          <w:rFonts w:hint="default" w:ascii="Arial" w:hAnsi="Arial" w:cs="Arial"/>
          <w:sz w:val="24"/>
          <w:szCs w:val="24"/>
        </w:rPr>
      </w:pPr>
      <w:r>
        <w:rPr>
          <w:rFonts w:hint="default" w:ascii="Arial" w:hAnsi="Arial" w:cs="Arial"/>
          <w:sz w:val="24"/>
          <w:szCs w:val="24"/>
        </w:rPr>
        <w:t>Patented design, convenient, reliable, tool-free quick disassembly, convenient for storage and replacement of other pod equipment.</w:t>
      </w:r>
    </w:p>
    <w:p>
      <w:pPr>
        <w:spacing w:line="360" w:lineRule="auto"/>
        <w:ind w:firstLine="480" w:firstLineChars="200"/>
        <w:rPr>
          <w:rFonts w:hint="default" w:ascii="Arial" w:hAnsi="Arial" w:cs="Arial"/>
          <w:sz w:val="24"/>
          <w:szCs w:val="24"/>
        </w:rPr>
      </w:pPr>
      <w:r>
        <w:rPr>
          <w:rFonts w:hint="default" w:ascii="Arial" w:hAnsi="Arial" w:cs="Arial"/>
          <w:sz w:val="24"/>
          <w:szCs w:val="24"/>
        </w:rPr>
        <w:t>High Precision</w:t>
      </w:r>
    </w:p>
    <w:p>
      <w:pPr>
        <w:spacing w:line="360" w:lineRule="auto"/>
        <w:ind w:firstLine="480" w:firstLineChars="200"/>
        <w:rPr>
          <w:rFonts w:hint="default" w:ascii="Arial" w:hAnsi="Arial" w:cs="Arial"/>
          <w:sz w:val="24"/>
          <w:szCs w:val="24"/>
        </w:rPr>
      </w:pPr>
      <w:r>
        <w:rPr>
          <w:rFonts w:hint="default" w:ascii="Arial" w:hAnsi="Arial" w:cs="Arial"/>
          <w:sz w:val="24"/>
          <w:szCs w:val="24"/>
        </w:rPr>
        <w:t>±0.008° control stabilization accuracy, industry leading. The image is still stable even at the maximum focal length and during rapid flight movements.</w:t>
      </w:r>
    </w:p>
    <w:p>
      <w:pPr>
        <w:spacing w:line="360" w:lineRule="auto"/>
        <w:ind w:firstLine="480" w:firstLineChars="200"/>
        <w:rPr>
          <w:rFonts w:hint="default" w:ascii="Arial" w:hAnsi="Arial" w:cs="Arial"/>
          <w:sz w:val="24"/>
          <w:szCs w:val="24"/>
        </w:rPr>
      </w:pPr>
      <w:r>
        <w:rPr>
          <w:rFonts w:hint="default" w:ascii="Arial" w:hAnsi="Arial" w:cs="Arial"/>
          <w:sz w:val="24"/>
          <w:szCs w:val="24"/>
        </w:rPr>
        <w:t>High Pixels</w:t>
      </w:r>
    </w:p>
    <w:p>
      <w:pPr>
        <w:spacing w:line="360" w:lineRule="auto"/>
        <w:ind w:firstLine="480" w:firstLineChars="200"/>
        <w:rPr>
          <w:rFonts w:hint="default" w:ascii="Arial" w:hAnsi="Arial" w:cs="Arial"/>
          <w:sz w:val="24"/>
          <w:szCs w:val="24"/>
        </w:rPr>
      </w:pPr>
      <w:r>
        <w:rPr>
          <w:rFonts w:hint="default" w:ascii="Arial" w:hAnsi="Arial" w:cs="Arial"/>
          <w:sz w:val="24"/>
          <w:szCs w:val="24"/>
        </w:rPr>
        <w:t>Visible light 12 million effective pixels, the picture is clearer.</w:t>
      </w:r>
    </w:p>
    <w:p>
      <w:pPr>
        <w:spacing w:line="360" w:lineRule="auto"/>
        <w:ind w:firstLine="480" w:firstLineChars="200"/>
        <w:rPr>
          <w:rFonts w:hint="default" w:ascii="Arial" w:hAnsi="Arial" w:cs="Arial"/>
          <w:sz w:val="24"/>
          <w:szCs w:val="24"/>
        </w:rPr>
      </w:pPr>
      <w:r>
        <w:rPr>
          <w:rFonts w:hint="default" w:ascii="Arial" w:hAnsi="Arial" w:cs="Arial"/>
          <w:sz w:val="24"/>
          <w:szCs w:val="24"/>
        </w:rPr>
        <w:t>Zoom</w:t>
      </w:r>
    </w:p>
    <w:p>
      <w:pPr>
        <w:spacing w:line="360" w:lineRule="auto"/>
        <w:ind w:firstLine="480" w:firstLineChars="200"/>
        <w:rPr>
          <w:rFonts w:hint="default" w:ascii="Arial" w:hAnsi="Arial" w:cs="Arial"/>
          <w:sz w:val="24"/>
          <w:szCs w:val="24"/>
        </w:rPr>
      </w:pPr>
      <w:r>
        <w:rPr>
          <w:rFonts w:hint="default" w:ascii="Arial" w:hAnsi="Arial" w:cs="Arial"/>
          <w:sz w:val="24"/>
          <w:szCs w:val="24"/>
        </w:rPr>
        <w:t>Visible light: 14x zoom (3.5x optical*4x digital) makes it easier to see details.</w:t>
      </w:r>
    </w:p>
    <w:p>
      <w:pPr>
        <w:spacing w:line="360" w:lineRule="auto"/>
        <w:ind w:firstLine="480" w:firstLineChars="200"/>
        <w:rPr>
          <w:rFonts w:hint="default" w:ascii="Arial" w:hAnsi="Arial" w:cs="Arial"/>
          <w:sz w:val="24"/>
          <w:szCs w:val="24"/>
        </w:rPr>
      </w:pPr>
      <w:r>
        <w:rPr>
          <w:rFonts w:hint="default" w:ascii="Arial" w:hAnsi="Arial" w:cs="Arial"/>
          <w:sz w:val="24"/>
          <w:szCs w:val="24"/>
        </w:rPr>
        <w:t>Smart Tracking</w:t>
      </w:r>
    </w:p>
    <w:p>
      <w:pPr>
        <w:spacing w:line="360" w:lineRule="auto"/>
        <w:ind w:firstLine="480" w:firstLineChars="200"/>
        <w:rPr>
          <w:rFonts w:hint="default" w:ascii="Arial" w:hAnsi="Arial" w:cs="Arial"/>
          <w:sz w:val="24"/>
          <w:szCs w:val="24"/>
        </w:rPr>
      </w:pPr>
      <w:r>
        <w:rPr>
          <w:rFonts w:hint="default" w:ascii="Arial" w:hAnsi="Arial" w:cs="Arial"/>
          <w:sz w:val="24"/>
          <w:szCs w:val="24"/>
        </w:rPr>
        <w:t>Intelligent target tracking makes tracking moving targets easier and more convenient.</w:t>
      </w:r>
    </w:p>
    <w:p>
      <w:pPr>
        <w:spacing w:line="360" w:lineRule="auto"/>
        <w:ind w:firstLine="480" w:firstLineChars="200"/>
        <w:rPr>
          <w:rFonts w:hint="default" w:ascii="Arial" w:hAnsi="Arial" w:cs="Arial"/>
          <w:sz w:val="24"/>
          <w:szCs w:val="24"/>
        </w:rPr>
      </w:pPr>
      <w:r>
        <w:rPr>
          <w:rFonts w:hint="default" w:ascii="Arial" w:hAnsi="Arial" w:cs="Arial"/>
          <w:sz w:val="24"/>
          <w:szCs w:val="24"/>
        </w:rPr>
        <w:t>Modular</w:t>
      </w:r>
    </w:p>
    <w:p>
      <w:pPr>
        <w:spacing w:line="360" w:lineRule="auto"/>
        <w:ind w:firstLine="480" w:firstLineChars="200"/>
        <w:rPr>
          <w:rFonts w:hint="default" w:ascii="Arial" w:hAnsi="Arial" w:cs="Arial"/>
          <w:sz w:val="24"/>
          <w:szCs w:val="24"/>
        </w:rPr>
      </w:pPr>
      <w:r>
        <w:rPr>
          <w:rFonts w:hint="default" w:ascii="Arial" w:hAnsi="Arial" w:cs="Arial"/>
          <w:sz w:val="24"/>
          <w:szCs w:val="24"/>
        </w:rPr>
        <w:t>The X30 series pods can be quickly switched without tools through the quick-release shock-absorbing structure. It is convenient to quickly replace other task equipment according to different usage scenarios. X30 pod (30x zoom, 5 million pixels), X30T pod (35x zoom, intelligent tracking),</w:t>
      </w:r>
    </w:p>
    <w:p>
      <w:pPr>
        <w:spacing w:line="360" w:lineRule="auto"/>
        <w:ind w:firstLine="480" w:firstLineChars="200"/>
        <w:rPr>
          <w:rFonts w:hint="default" w:ascii="Arial" w:hAnsi="Arial" w:cs="Arial"/>
          <w:sz w:val="24"/>
          <w:szCs w:val="24"/>
        </w:rPr>
      </w:pPr>
      <w:r>
        <w:rPr>
          <w:rFonts w:hint="default" w:ascii="Arial" w:hAnsi="Arial" w:cs="Arial"/>
          <w:sz w:val="24"/>
          <w:szCs w:val="24"/>
        </w:rPr>
        <w:t xml:space="preserve">Highly Expandable </w:t>
      </w:r>
      <w:r>
        <w:rPr>
          <w:rFonts w:hint="default" w:ascii="Arial" w:hAnsi="Arial" w:cs="Arial"/>
          <w:sz w:val="24"/>
          <w:szCs w:val="24"/>
        </w:rPr>
        <w:br w:type="textWrapping"/>
      </w:r>
      <w:r>
        <w:rPr>
          <w:rFonts w:hint="eastAsia" w:ascii="Arial" w:hAnsi="Arial" w:cs="Arial"/>
          <w:sz w:val="24"/>
          <w:szCs w:val="24"/>
          <w:lang w:val="en-US" w:eastAsia="zh-CN"/>
        </w:rPr>
        <w:t>T</w:t>
      </w:r>
      <w:r>
        <w:rPr>
          <w:rFonts w:hint="default" w:ascii="Arial" w:hAnsi="Arial" w:cs="Arial"/>
          <w:sz w:val="24"/>
          <w:szCs w:val="24"/>
        </w:rPr>
        <w:t>he pod series can be modularly replaced to adapt to different application scenarios. Standardized pod interface. There is also CAN bus expansion. Great room for expansion.</w:t>
      </w:r>
    </w:p>
    <w:p>
      <w:pPr>
        <w:spacing w:line="360" w:lineRule="auto"/>
        <w:ind w:firstLine="480" w:firstLineChars="200"/>
        <w:rPr>
          <w:rFonts w:hint="default" w:ascii="Arial" w:hAnsi="Arial" w:cs="Arial"/>
          <w:sz w:val="24"/>
          <w:szCs w:val="24"/>
        </w:rPr>
      </w:pPr>
      <w:r>
        <w:rPr>
          <w:rFonts w:hint="default" w:ascii="Arial" w:hAnsi="Arial" w:cs="Arial"/>
          <w:sz w:val="24"/>
          <w:szCs w:val="24"/>
        </w:rPr>
        <w:t>Open SDK</w:t>
      </w:r>
    </w:p>
    <w:p>
      <w:pPr>
        <w:spacing w:line="360" w:lineRule="auto"/>
        <w:ind w:firstLine="480" w:firstLineChars="200"/>
        <w:rPr>
          <w:rFonts w:hint="default" w:ascii="Arial" w:hAnsi="Arial" w:cs="Arial"/>
          <w:sz w:val="24"/>
          <w:szCs w:val="24"/>
        </w:rPr>
      </w:pPr>
      <w:r>
        <w:rPr>
          <w:rFonts w:hint="default" w:ascii="Arial" w:hAnsi="Arial" w:cs="Arial"/>
          <w:sz w:val="24"/>
          <w:szCs w:val="24"/>
        </w:rPr>
        <w:t>The ground station end is open, allowing users to integrate it into their own ground station software. Air unit: Data transmission and CAN bus interface are open for easy access to third-party flight control software. Share flight control data information, share data links, and remote control links.</w:t>
      </w:r>
    </w:p>
    <w:p>
      <w:pPr>
        <w:pStyle w:val="18"/>
        <w:numPr>
          <w:ilvl w:val="0"/>
          <w:numId w:val="1"/>
        </w:numPr>
        <w:spacing w:line="360" w:lineRule="auto"/>
        <w:ind w:firstLineChars="0"/>
        <w:rPr>
          <w:rFonts w:hint="default" w:ascii="Arial" w:hAnsi="Arial" w:cs="Arial"/>
          <w:sz w:val="24"/>
          <w:szCs w:val="24"/>
        </w:rPr>
      </w:pPr>
      <w:r>
        <w:rPr>
          <w:rFonts w:hint="default" w:ascii="Arial" w:hAnsi="Arial" w:cs="Arial"/>
          <w:sz w:val="24"/>
          <w:szCs w:val="24"/>
        </w:rPr>
        <w:t>Technical Parameters</w:t>
      </w:r>
    </w:p>
    <w:tbl>
      <w:tblPr>
        <w:tblStyle w:val="10"/>
        <w:tblW w:w="8280" w:type="dxa"/>
        <w:tblInd w:w="11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710"/>
        <w:gridCol w:w="55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1" w:hRule="exact"/>
        </w:trPr>
        <w:tc>
          <w:tcPr>
            <w:tcW w:w="8280" w:type="dxa"/>
            <w:gridSpan w:val="2"/>
            <w:shd w:val="clear" w:color="auto" w:fill="D7D7D7" w:themeFill="background1" w:themeFillShade="D8"/>
            <w:vAlign w:val="center"/>
          </w:tcPr>
          <w:p>
            <w:pPr>
              <w:spacing w:line="360" w:lineRule="auto"/>
              <w:jc w:val="center"/>
              <w:rPr>
                <w:rFonts w:hint="default" w:ascii="Arial" w:hAnsi="Arial" w:cs="Arial"/>
                <w:sz w:val="22"/>
                <w:szCs w:val="24"/>
              </w:rPr>
            </w:pPr>
            <w:r>
              <w:rPr>
                <w:rFonts w:hint="default" w:ascii="Arial" w:hAnsi="Arial" w:cs="Arial"/>
                <w:sz w:val="22"/>
                <w:szCs w:val="24"/>
              </w:rPr>
              <w:t>Overall Parameters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1" w:hRule="exact"/>
        </w:trPr>
        <w:tc>
          <w:tcPr>
            <w:tcW w:w="2710" w:type="dxa"/>
            <w:shd w:val="clear" w:color="auto" w:fill="auto"/>
            <w:vAlign w:val="center"/>
          </w:tcPr>
          <w:p>
            <w:pPr>
              <w:spacing w:line="360" w:lineRule="auto"/>
              <w:jc w:val="center"/>
              <w:rPr>
                <w:rFonts w:hint="default" w:ascii="Arial" w:hAnsi="Arial" w:cs="Arial"/>
                <w:sz w:val="22"/>
                <w:szCs w:val="24"/>
              </w:rPr>
            </w:pPr>
            <w:r>
              <w:rPr>
                <w:rFonts w:hint="default" w:ascii="Arial" w:hAnsi="Arial" w:cs="Arial"/>
                <w:sz w:val="22"/>
                <w:szCs w:val="24"/>
              </w:rPr>
              <w:t>Product Name</w:t>
            </w:r>
          </w:p>
        </w:tc>
        <w:tc>
          <w:tcPr>
            <w:tcW w:w="5570" w:type="dxa"/>
            <w:shd w:val="clear" w:color="auto" w:fill="auto"/>
            <w:vAlign w:val="center"/>
          </w:tcPr>
          <w:p>
            <w:pPr>
              <w:spacing w:line="360" w:lineRule="auto"/>
              <w:jc w:val="center"/>
              <w:rPr>
                <w:rFonts w:hint="default" w:ascii="Arial" w:hAnsi="Arial" w:cs="Arial"/>
                <w:sz w:val="22"/>
                <w:szCs w:val="24"/>
              </w:rPr>
            </w:pPr>
            <w:r>
              <w:rPr>
                <w:rFonts w:hint="default" w:ascii="Arial" w:hAnsi="Arial" w:cs="Arial"/>
                <w:sz w:val="22"/>
                <w:szCs w:val="24"/>
              </w:rPr>
              <w:t>D640 dual light zoom pod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1" w:hRule="exact"/>
        </w:trPr>
        <w:tc>
          <w:tcPr>
            <w:tcW w:w="2710" w:type="dxa"/>
            <w:shd w:val="clear" w:color="auto" w:fill="auto"/>
            <w:vAlign w:val="center"/>
          </w:tcPr>
          <w:p>
            <w:pPr>
              <w:spacing w:line="360" w:lineRule="auto"/>
              <w:jc w:val="center"/>
              <w:rPr>
                <w:rFonts w:hint="default" w:ascii="Arial" w:hAnsi="Arial" w:cs="Arial"/>
                <w:sz w:val="22"/>
                <w:szCs w:val="24"/>
              </w:rPr>
            </w:pPr>
            <w:r>
              <w:rPr>
                <w:rFonts w:hint="default" w:ascii="Arial" w:hAnsi="Arial" w:cs="Arial"/>
                <w:sz w:val="22"/>
                <w:szCs w:val="24"/>
              </w:rPr>
              <w:t>Operating Voltage</w:t>
            </w:r>
          </w:p>
        </w:tc>
        <w:tc>
          <w:tcPr>
            <w:tcW w:w="5570" w:type="dxa"/>
            <w:shd w:val="clear" w:color="auto" w:fill="auto"/>
            <w:vAlign w:val="center"/>
          </w:tcPr>
          <w:p>
            <w:pPr>
              <w:spacing w:line="360" w:lineRule="auto"/>
              <w:jc w:val="center"/>
              <w:rPr>
                <w:rFonts w:hint="default" w:ascii="Arial" w:hAnsi="Arial" w:cs="Arial"/>
                <w:sz w:val="22"/>
                <w:szCs w:val="24"/>
              </w:rPr>
            </w:pPr>
            <w:r>
              <w:rPr>
                <w:rFonts w:hint="default" w:ascii="Arial" w:hAnsi="Arial" w:cs="Arial"/>
                <w:sz w:val="22"/>
                <w:szCs w:val="24"/>
              </w:rPr>
              <w:t>12V-25V</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1" w:hRule="exact"/>
        </w:trPr>
        <w:tc>
          <w:tcPr>
            <w:tcW w:w="2710" w:type="dxa"/>
            <w:shd w:val="clear" w:color="auto" w:fill="auto"/>
            <w:vAlign w:val="center"/>
          </w:tcPr>
          <w:p>
            <w:pPr>
              <w:spacing w:line="360" w:lineRule="auto"/>
              <w:jc w:val="center"/>
              <w:rPr>
                <w:rFonts w:hint="default" w:ascii="Arial" w:hAnsi="Arial" w:cs="Arial"/>
                <w:sz w:val="22"/>
                <w:szCs w:val="24"/>
              </w:rPr>
            </w:pPr>
            <w:r>
              <w:rPr>
                <w:rFonts w:hint="default" w:ascii="Arial" w:hAnsi="Arial" w:cs="Arial"/>
                <w:sz w:val="22"/>
                <w:szCs w:val="24"/>
              </w:rPr>
              <w:t>Power</w:t>
            </w:r>
          </w:p>
        </w:tc>
        <w:tc>
          <w:tcPr>
            <w:tcW w:w="5570" w:type="dxa"/>
            <w:shd w:val="clear" w:color="auto" w:fill="auto"/>
            <w:vAlign w:val="center"/>
          </w:tcPr>
          <w:p>
            <w:pPr>
              <w:spacing w:line="360" w:lineRule="auto"/>
              <w:jc w:val="center"/>
              <w:rPr>
                <w:rFonts w:hint="default" w:ascii="Arial" w:hAnsi="Arial" w:cs="Arial"/>
                <w:sz w:val="22"/>
                <w:szCs w:val="24"/>
              </w:rPr>
            </w:pPr>
            <w:r>
              <w:rPr>
                <w:rFonts w:hint="default" w:ascii="Arial" w:hAnsi="Arial" w:cs="Arial"/>
                <w:sz w:val="22"/>
                <w:szCs w:val="24"/>
              </w:rPr>
              <w:t>8.4W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1" w:hRule="exact"/>
        </w:trPr>
        <w:tc>
          <w:tcPr>
            <w:tcW w:w="2710" w:type="dxa"/>
            <w:shd w:val="clear" w:color="auto" w:fill="auto"/>
            <w:vAlign w:val="center"/>
          </w:tcPr>
          <w:p>
            <w:pPr>
              <w:spacing w:line="360" w:lineRule="auto"/>
              <w:jc w:val="center"/>
              <w:rPr>
                <w:rFonts w:hint="default" w:ascii="Arial" w:hAnsi="Arial" w:cs="Arial"/>
                <w:sz w:val="22"/>
                <w:szCs w:val="24"/>
              </w:rPr>
            </w:pPr>
            <w:r>
              <w:rPr>
                <w:rFonts w:hint="default" w:ascii="Arial" w:hAnsi="Arial" w:cs="Arial"/>
                <w:sz w:val="22"/>
                <w:szCs w:val="24"/>
              </w:rPr>
              <w:t>Weight</w:t>
            </w:r>
          </w:p>
        </w:tc>
        <w:tc>
          <w:tcPr>
            <w:tcW w:w="5570" w:type="dxa"/>
            <w:shd w:val="clear" w:color="auto" w:fill="auto"/>
            <w:vAlign w:val="center"/>
          </w:tcPr>
          <w:p>
            <w:pPr>
              <w:spacing w:line="360" w:lineRule="auto"/>
              <w:jc w:val="center"/>
              <w:rPr>
                <w:rFonts w:hint="default" w:ascii="Arial" w:hAnsi="Arial" w:cs="Arial"/>
                <w:sz w:val="22"/>
                <w:szCs w:val="24"/>
              </w:rPr>
            </w:pPr>
            <w:r>
              <w:rPr>
                <w:rFonts w:hint="default" w:ascii="Arial" w:hAnsi="Arial" w:cs="Arial"/>
                <w:sz w:val="22"/>
                <w:szCs w:val="24"/>
              </w:rPr>
              <w:t>786g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1" w:hRule="exact"/>
        </w:trPr>
        <w:tc>
          <w:tcPr>
            <w:tcW w:w="2710" w:type="dxa"/>
            <w:shd w:val="clear" w:color="auto" w:fill="auto"/>
            <w:vAlign w:val="center"/>
          </w:tcPr>
          <w:p>
            <w:pPr>
              <w:spacing w:line="360" w:lineRule="auto"/>
              <w:jc w:val="center"/>
              <w:rPr>
                <w:rFonts w:hint="default" w:ascii="Arial" w:hAnsi="Arial" w:cs="Arial"/>
                <w:sz w:val="22"/>
                <w:szCs w:val="24"/>
              </w:rPr>
            </w:pPr>
            <w:r>
              <w:rPr>
                <w:rFonts w:hint="default" w:ascii="Arial" w:hAnsi="Arial" w:cs="Arial"/>
                <w:sz w:val="22"/>
                <w:szCs w:val="24"/>
              </w:rPr>
              <w:t>Memory Card Type</w:t>
            </w:r>
          </w:p>
        </w:tc>
        <w:tc>
          <w:tcPr>
            <w:tcW w:w="5570" w:type="dxa"/>
            <w:shd w:val="clear" w:color="auto" w:fill="auto"/>
            <w:vAlign w:val="center"/>
          </w:tcPr>
          <w:p>
            <w:pPr>
              <w:spacing w:line="360" w:lineRule="auto"/>
              <w:jc w:val="center"/>
              <w:rPr>
                <w:rFonts w:hint="default" w:ascii="Arial" w:hAnsi="Arial" w:cs="Arial"/>
                <w:sz w:val="22"/>
                <w:szCs w:val="24"/>
              </w:rPr>
            </w:pPr>
            <w:r>
              <w:rPr>
                <w:rFonts w:hint="default" w:ascii="Arial" w:hAnsi="Arial" w:cs="Arial"/>
                <w:sz w:val="22"/>
                <w:szCs w:val="24"/>
              </w:rPr>
              <w:t>Micro SD card (single card)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1" w:hRule="exact"/>
        </w:trPr>
        <w:tc>
          <w:tcPr>
            <w:tcW w:w="2710" w:type="dxa"/>
            <w:shd w:val="clear" w:color="auto" w:fill="auto"/>
            <w:vAlign w:val="center"/>
          </w:tcPr>
          <w:p>
            <w:pPr>
              <w:spacing w:line="360" w:lineRule="auto"/>
              <w:jc w:val="center"/>
              <w:rPr>
                <w:rFonts w:hint="default" w:ascii="Arial" w:hAnsi="Arial" w:cs="Arial"/>
                <w:sz w:val="22"/>
                <w:szCs w:val="24"/>
              </w:rPr>
            </w:pPr>
            <w:r>
              <w:rPr>
                <w:rFonts w:hint="default" w:ascii="Arial" w:hAnsi="Arial" w:cs="Arial"/>
                <w:sz w:val="22"/>
                <w:szCs w:val="24"/>
              </w:rPr>
              <w:t>Dimensions (Length, Width And Height)</w:t>
            </w:r>
          </w:p>
        </w:tc>
        <w:tc>
          <w:tcPr>
            <w:tcW w:w="5570" w:type="dxa"/>
            <w:shd w:val="clear" w:color="auto" w:fill="auto"/>
            <w:vAlign w:val="center"/>
          </w:tcPr>
          <w:p>
            <w:pPr>
              <w:spacing w:line="360" w:lineRule="auto"/>
              <w:jc w:val="center"/>
              <w:rPr>
                <w:rFonts w:hint="default" w:ascii="Arial" w:hAnsi="Arial" w:cs="Arial"/>
                <w:sz w:val="22"/>
                <w:szCs w:val="24"/>
              </w:rPr>
            </w:pPr>
            <w:r>
              <w:rPr>
                <w:rFonts w:hint="default" w:ascii="Arial" w:hAnsi="Arial" w:cs="Arial"/>
                <w:sz w:val="22"/>
                <w:szCs w:val="24"/>
              </w:rPr>
              <w:t>136*96*155mm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1" w:hRule="exact"/>
        </w:trPr>
        <w:tc>
          <w:tcPr>
            <w:tcW w:w="2710" w:type="dxa"/>
            <w:shd w:val="clear" w:color="auto" w:fill="auto"/>
            <w:vAlign w:val="center"/>
          </w:tcPr>
          <w:p>
            <w:pPr>
              <w:spacing w:line="360" w:lineRule="auto"/>
              <w:jc w:val="center"/>
              <w:rPr>
                <w:rFonts w:hint="default" w:ascii="Arial" w:hAnsi="Arial" w:cs="Arial"/>
                <w:sz w:val="22"/>
                <w:szCs w:val="24"/>
              </w:rPr>
            </w:pPr>
            <w:r>
              <w:rPr>
                <w:rFonts w:hint="default" w:ascii="Arial" w:hAnsi="Arial" w:cs="Arial"/>
                <w:sz w:val="22"/>
                <w:szCs w:val="24"/>
              </w:rPr>
              <w:t>Interface Type</w:t>
            </w:r>
          </w:p>
        </w:tc>
        <w:tc>
          <w:tcPr>
            <w:tcW w:w="5570" w:type="dxa"/>
            <w:shd w:val="clear" w:color="auto" w:fill="auto"/>
            <w:vAlign w:val="center"/>
          </w:tcPr>
          <w:p>
            <w:pPr>
              <w:spacing w:line="360" w:lineRule="auto"/>
              <w:jc w:val="center"/>
              <w:rPr>
                <w:rFonts w:hint="default" w:ascii="Arial" w:hAnsi="Arial" w:cs="Arial"/>
                <w:sz w:val="22"/>
                <w:szCs w:val="24"/>
              </w:rPr>
            </w:pPr>
            <w:r>
              <w:rPr>
                <w:rFonts w:hint="default" w:ascii="Arial" w:hAnsi="Arial" w:cs="Arial"/>
                <w:sz w:val="22"/>
                <w:szCs w:val="24"/>
              </w:rPr>
              <w:t>RJ45 (network port)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1" w:hRule="exact"/>
        </w:trPr>
        <w:tc>
          <w:tcPr>
            <w:tcW w:w="2710" w:type="dxa"/>
            <w:shd w:val="clear" w:color="auto" w:fill="auto"/>
            <w:vAlign w:val="center"/>
          </w:tcPr>
          <w:p>
            <w:pPr>
              <w:spacing w:line="360" w:lineRule="auto"/>
              <w:jc w:val="center"/>
              <w:rPr>
                <w:rFonts w:hint="default" w:ascii="Arial" w:hAnsi="Arial" w:cs="Arial"/>
                <w:sz w:val="22"/>
                <w:szCs w:val="24"/>
              </w:rPr>
            </w:pPr>
            <w:r>
              <w:rPr>
                <w:rFonts w:hint="default" w:ascii="Arial" w:hAnsi="Arial" w:cs="Arial"/>
                <w:sz w:val="22"/>
                <w:szCs w:val="24"/>
              </w:rPr>
              <w:t>Control Display Mode</w:t>
            </w:r>
          </w:p>
        </w:tc>
        <w:tc>
          <w:tcPr>
            <w:tcW w:w="5570" w:type="dxa"/>
            <w:shd w:val="clear" w:color="auto" w:fill="auto"/>
            <w:vAlign w:val="center"/>
          </w:tcPr>
          <w:p>
            <w:pPr>
              <w:spacing w:line="360" w:lineRule="auto"/>
              <w:jc w:val="center"/>
              <w:rPr>
                <w:rFonts w:hint="default" w:ascii="Arial" w:hAnsi="Arial" w:cs="Arial"/>
                <w:sz w:val="22"/>
                <w:szCs w:val="24"/>
              </w:rPr>
            </w:pPr>
            <w:r>
              <w:rPr>
                <w:rFonts w:hint="default" w:ascii="Arial" w:hAnsi="Arial" w:cs="Arial"/>
                <w:sz w:val="22"/>
                <w:szCs w:val="24"/>
              </w:rPr>
              <w:t>Windows system PC; Android phone, tablet (with flight control)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1" w:hRule="exact"/>
        </w:trPr>
        <w:tc>
          <w:tcPr>
            <w:tcW w:w="2710" w:type="dxa"/>
            <w:shd w:val="clear" w:color="auto" w:fill="auto"/>
            <w:vAlign w:val="center"/>
          </w:tcPr>
          <w:p>
            <w:pPr>
              <w:spacing w:line="360" w:lineRule="auto"/>
              <w:jc w:val="center"/>
              <w:rPr>
                <w:rFonts w:hint="default" w:ascii="Arial" w:hAnsi="Arial" w:cs="Arial"/>
                <w:sz w:val="22"/>
                <w:szCs w:val="24"/>
              </w:rPr>
            </w:pPr>
            <w:r>
              <w:rPr>
                <w:rFonts w:hint="default" w:ascii="Arial" w:hAnsi="Arial" w:cs="Arial"/>
                <w:sz w:val="22"/>
                <w:szCs w:val="24"/>
              </w:rPr>
              <w:t>Real-Time Transmission Resolution</w:t>
            </w:r>
          </w:p>
        </w:tc>
        <w:tc>
          <w:tcPr>
            <w:tcW w:w="5570" w:type="dxa"/>
            <w:shd w:val="clear" w:color="auto" w:fill="auto"/>
            <w:vAlign w:val="center"/>
          </w:tcPr>
          <w:p>
            <w:pPr>
              <w:spacing w:line="360" w:lineRule="auto"/>
              <w:jc w:val="center"/>
              <w:rPr>
                <w:rFonts w:hint="default" w:ascii="Arial" w:hAnsi="Arial" w:cs="Arial"/>
                <w:sz w:val="22"/>
                <w:szCs w:val="24"/>
              </w:rPr>
            </w:pPr>
            <w:r>
              <w:rPr>
                <w:rFonts w:hint="default" w:ascii="Arial" w:hAnsi="Arial" w:cs="Arial"/>
                <w:sz w:val="22"/>
                <w:szCs w:val="24"/>
              </w:rPr>
              <w:t>Thermal imaging: 640*480 Visible light: 720P, 1080P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1" w:hRule="exact"/>
        </w:trPr>
        <w:tc>
          <w:tcPr>
            <w:tcW w:w="8280" w:type="dxa"/>
            <w:gridSpan w:val="2"/>
            <w:shd w:val="clear" w:color="auto" w:fill="D7D7D7" w:themeFill="background1" w:themeFillShade="D8"/>
            <w:vAlign w:val="center"/>
          </w:tcPr>
          <w:p>
            <w:pPr>
              <w:spacing w:line="360" w:lineRule="auto"/>
              <w:jc w:val="center"/>
              <w:rPr>
                <w:rFonts w:hint="default" w:ascii="Arial" w:hAnsi="Arial" w:cs="Arial"/>
                <w:sz w:val="22"/>
                <w:szCs w:val="24"/>
              </w:rPr>
            </w:pPr>
            <w:r>
              <w:rPr>
                <w:rFonts w:hint="default" w:ascii="Arial" w:hAnsi="Arial" w:cs="Arial"/>
                <w:sz w:val="22"/>
                <w:szCs w:val="24"/>
              </w:rPr>
              <w:t>Environmental Parameters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1" w:hRule="exact"/>
        </w:trPr>
        <w:tc>
          <w:tcPr>
            <w:tcW w:w="2710" w:type="dxa"/>
            <w:shd w:val="clear" w:color="auto" w:fill="auto"/>
            <w:vAlign w:val="center"/>
          </w:tcPr>
          <w:p>
            <w:pPr>
              <w:spacing w:line="360" w:lineRule="auto"/>
              <w:jc w:val="center"/>
              <w:rPr>
                <w:rFonts w:hint="default" w:ascii="Arial" w:hAnsi="Arial" w:cs="Arial"/>
                <w:sz w:val="22"/>
                <w:szCs w:val="24"/>
              </w:rPr>
            </w:pPr>
            <w:r>
              <w:rPr>
                <w:rFonts w:hint="default" w:ascii="Arial" w:hAnsi="Arial" w:cs="Arial"/>
                <w:sz w:val="22"/>
                <w:szCs w:val="24"/>
              </w:rPr>
              <w:t>Operating Temperature</w:t>
            </w:r>
          </w:p>
        </w:tc>
        <w:tc>
          <w:tcPr>
            <w:tcW w:w="5570" w:type="dxa"/>
            <w:shd w:val="clear" w:color="auto" w:fill="auto"/>
            <w:vAlign w:val="center"/>
          </w:tcPr>
          <w:p>
            <w:pPr>
              <w:spacing w:line="360" w:lineRule="auto"/>
              <w:jc w:val="center"/>
              <w:rPr>
                <w:rFonts w:hint="default" w:ascii="Arial" w:hAnsi="Arial" w:cs="Arial"/>
                <w:sz w:val="22"/>
                <w:szCs w:val="24"/>
              </w:rPr>
            </w:pPr>
            <w:r>
              <w:rPr>
                <w:rFonts w:hint="default" w:ascii="Arial" w:hAnsi="Arial" w:cs="Arial"/>
                <w:sz w:val="22"/>
                <w:szCs w:val="24"/>
              </w:rPr>
              <w:t>-10°~45°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1" w:hRule="exact"/>
        </w:trPr>
        <w:tc>
          <w:tcPr>
            <w:tcW w:w="2710" w:type="dxa"/>
            <w:shd w:val="clear" w:color="auto" w:fill="auto"/>
            <w:vAlign w:val="center"/>
          </w:tcPr>
          <w:p>
            <w:pPr>
              <w:spacing w:line="360" w:lineRule="auto"/>
              <w:jc w:val="center"/>
              <w:rPr>
                <w:rFonts w:hint="default" w:ascii="Arial" w:hAnsi="Arial" w:cs="Arial"/>
                <w:sz w:val="22"/>
                <w:szCs w:val="24"/>
              </w:rPr>
            </w:pPr>
            <w:r>
              <w:rPr>
                <w:rFonts w:hint="default" w:ascii="Arial" w:hAnsi="Arial" w:cs="Arial"/>
                <w:sz w:val="22"/>
                <w:szCs w:val="24"/>
              </w:rPr>
              <w:t>Storage Temperature</w:t>
            </w:r>
          </w:p>
        </w:tc>
        <w:tc>
          <w:tcPr>
            <w:tcW w:w="5570" w:type="dxa"/>
            <w:shd w:val="clear" w:color="auto" w:fill="auto"/>
            <w:vAlign w:val="center"/>
          </w:tcPr>
          <w:p>
            <w:pPr>
              <w:spacing w:line="360" w:lineRule="auto"/>
              <w:jc w:val="center"/>
              <w:rPr>
                <w:rFonts w:hint="default" w:ascii="Arial" w:hAnsi="Arial" w:cs="Arial"/>
                <w:sz w:val="22"/>
                <w:szCs w:val="24"/>
              </w:rPr>
            </w:pPr>
            <w:r>
              <w:rPr>
                <w:rFonts w:hint="default" w:ascii="Arial" w:hAnsi="Arial" w:cs="Arial"/>
                <w:sz w:val="22"/>
                <w:szCs w:val="24"/>
              </w:rPr>
              <w:t>-20°~70°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1" w:hRule="exact"/>
        </w:trPr>
        <w:tc>
          <w:tcPr>
            <w:tcW w:w="8280" w:type="dxa"/>
            <w:gridSpan w:val="2"/>
            <w:shd w:val="clear" w:color="auto" w:fill="D7D7D7" w:themeFill="background1" w:themeFillShade="D8"/>
            <w:vAlign w:val="center"/>
          </w:tcPr>
          <w:p>
            <w:pPr>
              <w:spacing w:line="360" w:lineRule="auto"/>
              <w:jc w:val="center"/>
              <w:rPr>
                <w:rFonts w:hint="default" w:ascii="Arial" w:hAnsi="Arial" w:cs="Arial"/>
                <w:sz w:val="22"/>
                <w:szCs w:val="24"/>
              </w:rPr>
            </w:pPr>
            <w:r>
              <w:rPr>
                <w:rFonts w:hint="default" w:ascii="Arial" w:hAnsi="Arial" w:cs="Arial"/>
                <w:sz w:val="22"/>
                <w:szCs w:val="24"/>
              </w:rPr>
              <w:t>P</w:t>
            </w:r>
            <w:r>
              <w:rPr>
                <w:rFonts w:hint="eastAsia" w:ascii="Arial" w:hAnsi="Arial" w:cs="Arial"/>
                <w:sz w:val="22"/>
                <w:szCs w:val="24"/>
                <w:lang w:val="en-US" w:eastAsia="zh-CN"/>
              </w:rPr>
              <w:t>TZ</w:t>
            </w:r>
            <w:r>
              <w:rPr>
                <w:rFonts w:hint="default" w:ascii="Arial" w:hAnsi="Arial" w:cs="Arial"/>
                <w:sz w:val="22"/>
                <w:szCs w:val="24"/>
              </w:rPr>
              <w:t xml:space="preserve"> Parameters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1" w:hRule="exact"/>
        </w:trPr>
        <w:tc>
          <w:tcPr>
            <w:tcW w:w="2710" w:type="dxa"/>
            <w:shd w:val="clear" w:color="auto" w:fill="auto"/>
            <w:vAlign w:val="center"/>
          </w:tcPr>
          <w:p>
            <w:pPr>
              <w:spacing w:line="360" w:lineRule="auto"/>
              <w:jc w:val="center"/>
              <w:rPr>
                <w:rFonts w:hint="default" w:ascii="Arial" w:hAnsi="Arial" w:cs="Arial"/>
                <w:sz w:val="22"/>
                <w:szCs w:val="24"/>
              </w:rPr>
            </w:pPr>
            <w:r>
              <w:rPr>
                <w:rFonts w:hint="default" w:ascii="Arial" w:hAnsi="Arial" w:cs="Arial"/>
                <w:sz w:val="22"/>
                <w:szCs w:val="24"/>
              </w:rPr>
              <w:t>Angle Jitter</w:t>
            </w:r>
          </w:p>
        </w:tc>
        <w:tc>
          <w:tcPr>
            <w:tcW w:w="5570" w:type="dxa"/>
            <w:shd w:val="clear" w:color="auto" w:fill="auto"/>
            <w:vAlign w:val="center"/>
          </w:tcPr>
          <w:p>
            <w:pPr>
              <w:spacing w:line="360" w:lineRule="auto"/>
              <w:jc w:val="center"/>
              <w:rPr>
                <w:rFonts w:hint="default" w:ascii="Arial" w:hAnsi="Arial" w:cs="Arial"/>
                <w:sz w:val="22"/>
                <w:szCs w:val="24"/>
              </w:rPr>
            </w:pPr>
            <w:r>
              <w:rPr>
                <w:rFonts w:hint="default" w:ascii="Arial" w:hAnsi="Arial" w:cs="Arial"/>
                <w:sz w:val="22"/>
                <w:szCs w:val="24"/>
              </w:rPr>
              <w:t>±0.008°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1" w:hRule="exact"/>
        </w:trPr>
        <w:tc>
          <w:tcPr>
            <w:tcW w:w="2710" w:type="dxa"/>
            <w:shd w:val="clear" w:color="auto" w:fill="auto"/>
            <w:vAlign w:val="center"/>
          </w:tcPr>
          <w:p>
            <w:pPr>
              <w:spacing w:line="360" w:lineRule="auto"/>
              <w:jc w:val="center"/>
              <w:rPr>
                <w:rFonts w:hint="default" w:ascii="Arial" w:hAnsi="Arial" w:cs="Arial"/>
                <w:sz w:val="22"/>
                <w:szCs w:val="24"/>
              </w:rPr>
            </w:pPr>
            <w:r>
              <w:rPr>
                <w:rFonts w:hint="default" w:ascii="Arial" w:hAnsi="Arial" w:cs="Arial"/>
                <w:sz w:val="22"/>
                <w:szCs w:val="24"/>
              </w:rPr>
              <w:t>Installation Method</w:t>
            </w:r>
          </w:p>
        </w:tc>
        <w:tc>
          <w:tcPr>
            <w:tcW w:w="5570" w:type="dxa"/>
            <w:shd w:val="clear" w:color="auto" w:fill="auto"/>
            <w:vAlign w:val="center"/>
          </w:tcPr>
          <w:p>
            <w:pPr>
              <w:spacing w:line="360" w:lineRule="auto"/>
              <w:jc w:val="center"/>
              <w:rPr>
                <w:rFonts w:hint="default" w:ascii="Arial" w:hAnsi="Arial" w:cs="Arial"/>
                <w:sz w:val="22"/>
                <w:szCs w:val="24"/>
              </w:rPr>
            </w:pPr>
            <w:r>
              <w:rPr>
                <w:rFonts w:hint="default" w:ascii="Arial" w:hAnsi="Arial" w:cs="Arial"/>
                <w:sz w:val="22"/>
                <w:szCs w:val="24"/>
              </w:rPr>
              <w:t>Removable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1" w:hRule="exact"/>
        </w:trPr>
        <w:tc>
          <w:tcPr>
            <w:tcW w:w="2710" w:type="dxa"/>
            <w:shd w:val="clear" w:color="auto" w:fill="auto"/>
            <w:vAlign w:val="center"/>
          </w:tcPr>
          <w:p>
            <w:pPr>
              <w:spacing w:line="360" w:lineRule="auto"/>
              <w:jc w:val="center"/>
              <w:rPr>
                <w:rFonts w:hint="default" w:ascii="Arial" w:hAnsi="Arial" w:cs="Arial"/>
                <w:sz w:val="22"/>
                <w:szCs w:val="24"/>
              </w:rPr>
            </w:pPr>
            <w:r>
              <w:rPr>
                <w:rFonts w:hint="default" w:ascii="Arial" w:hAnsi="Arial" w:cs="Arial"/>
                <w:sz w:val="22"/>
                <w:szCs w:val="24"/>
              </w:rPr>
              <w:t>Controllable Rotation Range</w:t>
            </w:r>
          </w:p>
        </w:tc>
        <w:tc>
          <w:tcPr>
            <w:tcW w:w="5570" w:type="dxa"/>
            <w:shd w:val="clear" w:color="auto" w:fill="auto"/>
            <w:vAlign w:val="center"/>
          </w:tcPr>
          <w:p>
            <w:pPr>
              <w:spacing w:line="360" w:lineRule="auto"/>
              <w:jc w:val="center"/>
              <w:rPr>
                <w:rFonts w:hint="default" w:ascii="Arial" w:hAnsi="Arial" w:cs="Arial"/>
                <w:sz w:val="22"/>
                <w:szCs w:val="24"/>
              </w:rPr>
            </w:pPr>
            <w:r>
              <w:rPr>
                <w:rFonts w:hint="default" w:ascii="Arial" w:hAnsi="Arial" w:cs="Arial"/>
                <w:sz w:val="22"/>
                <w:szCs w:val="24"/>
              </w:rPr>
              <w:t>Pitch: +70° To -90°; Heading: ±160°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1" w:hRule="exact"/>
        </w:trPr>
        <w:tc>
          <w:tcPr>
            <w:tcW w:w="2710" w:type="dxa"/>
            <w:shd w:val="clear" w:color="auto" w:fill="auto"/>
            <w:vAlign w:val="center"/>
          </w:tcPr>
          <w:p>
            <w:pPr>
              <w:spacing w:line="360" w:lineRule="auto"/>
              <w:jc w:val="center"/>
              <w:rPr>
                <w:rFonts w:hint="default" w:ascii="Arial" w:hAnsi="Arial" w:cs="Arial"/>
                <w:sz w:val="22"/>
                <w:szCs w:val="24"/>
              </w:rPr>
            </w:pPr>
            <w:r>
              <w:rPr>
                <w:rFonts w:hint="default" w:ascii="Arial" w:hAnsi="Arial" w:cs="Arial"/>
                <w:sz w:val="22"/>
                <w:szCs w:val="24"/>
              </w:rPr>
              <w:t>Structural Design Scope</w:t>
            </w:r>
          </w:p>
        </w:tc>
        <w:tc>
          <w:tcPr>
            <w:tcW w:w="5570" w:type="dxa"/>
            <w:shd w:val="clear" w:color="auto" w:fill="auto"/>
            <w:vAlign w:val="center"/>
          </w:tcPr>
          <w:p>
            <w:pPr>
              <w:spacing w:line="360" w:lineRule="auto"/>
              <w:jc w:val="center"/>
              <w:rPr>
                <w:rFonts w:hint="default" w:ascii="Arial" w:hAnsi="Arial" w:cs="Arial"/>
                <w:sz w:val="22"/>
                <w:szCs w:val="24"/>
              </w:rPr>
            </w:pPr>
            <w:r>
              <w:rPr>
                <w:rFonts w:hint="default" w:ascii="Arial" w:hAnsi="Arial" w:cs="Arial"/>
                <w:sz w:val="22"/>
                <w:szCs w:val="24"/>
              </w:rPr>
              <w:t>Pitch: +75° To -100° Heading: ±175°; Roll: +90° To -50°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1" w:hRule="exact"/>
        </w:trPr>
        <w:tc>
          <w:tcPr>
            <w:tcW w:w="2710" w:type="dxa"/>
            <w:shd w:val="clear" w:color="auto" w:fill="auto"/>
            <w:vAlign w:val="center"/>
          </w:tcPr>
          <w:p>
            <w:pPr>
              <w:spacing w:line="360" w:lineRule="auto"/>
              <w:jc w:val="center"/>
              <w:rPr>
                <w:rFonts w:hint="default" w:ascii="Arial" w:hAnsi="Arial" w:cs="Arial"/>
                <w:sz w:val="22"/>
                <w:szCs w:val="24"/>
              </w:rPr>
            </w:pPr>
            <w:r>
              <w:rPr>
                <w:rFonts w:hint="default" w:ascii="Arial" w:hAnsi="Arial" w:cs="Arial"/>
                <w:sz w:val="22"/>
                <w:szCs w:val="24"/>
              </w:rPr>
              <w:t>Maximum Control Speed</w:t>
            </w:r>
          </w:p>
        </w:tc>
        <w:tc>
          <w:tcPr>
            <w:tcW w:w="5570" w:type="dxa"/>
            <w:shd w:val="clear" w:color="auto" w:fill="auto"/>
            <w:vAlign w:val="center"/>
          </w:tcPr>
          <w:p>
            <w:pPr>
              <w:spacing w:line="360" w:lineRule="auto"/>
              <w:jc w:val="center"/>
              <w:rPr>
                <w:rFonts w:hint="default" w:ascii="Arial" w:hAnsi="Arial" w:cs="Arial"/>
                <w:sz w:val="22"/>
                <w:szCs w:val="24"/>
              </w:rPr>
            </w:pPr>
            <w:r>
              <w:rPr>
                <w:rFonts w:hint="default" w:ascii="Arial" w:hAnsi="Arial" w:cs="Arial"/>
                <w:sz w:val="22"/>
                <w:szCs w:val="24"/>
              </w:rPr>
              <w:t>Pitch: 120º/s; Heading 180º/s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1" w:hRule="exact"/>
        </w:trPr>
        <w:tc>
          <w:tcPr>
            <w:tcW w:w="2710" w:type="dxa"/>
            <w:shd w:val="clear" w:color="auto" w:fill="auto"/>
            <w:vAlign w:val="center"/>
          </w:tcPr>
          <w:p>
            <w:pPr>
              <w:spacing w:line="360" w:lineRule="auto"/>
              <w:jc w:val="center"/>
              <w:rPr>
                <w:rFonts w:hint="default" w:ascii="Arial" w:hAnsi="Arial" w:cs="Arial"/>
                <w:sz w:val="22"/>
                <w:szCs w:val="24"/>
              </w:rPr>
            </w:pPr>
            <w:r>
              <w:rPr>
                <w:rFonts w:hint="default" w:ascii="Arial" w:hAnsi="Arial" w:cs="Arial"/>
                <w:sz w:val="22"/>
                <w:szCs w:val="24"/>
              </w:rPr>
              <w:t>Smart Target Tracking</w:t>
            </w:r>
          </w:p>
        </w:tc>
        <w:tc>
          <w:tcPr>
            <w:tcW w:w="5570" w:type="dxa"/>
            <w:shd w:val="clear" w:color="auto" w:fill="auto"/>
            <w:vAlign w:val="center"/>
          </w:tcPr>
          <w:p>
            <w:pPr>
              <w:spacing w:line="360" w:lineRule="auto"/>
              <w:jc w:val="center"/>
              <w:rPr>
                <w:rFonts w:hint="default" w:ascii="Arial" w:hAnsi="Arial" w:cs="Arial"/>
                <w:sz w:val="22"/>
                <w:szCs w:val="24"/>
              </w:rPr>
            </w:pPr>
            <w:r>
              <w:rPr>
                <w:rFonts w:hint="eastAsia" w:ascii="Arial" w:hAnsi="Arial" w:cs="Arial"/>
                <w:sz w:val="22"/>
                <w:szCs w:val="24"/>
                <w:lang w:val="en-US" w:eastAsia="zh-CN"/>
              </w:rPr>
              <w:t>S</w:t>
            </w:r>
            <w:r>
              <w:rPr>
                <w:rFonts w:hint="default" w:ascii="Arial" w:hAnsi="Arial" w:cs="Arial"/>
                <w:sz w:val="22"/>
                <w:szCs w:val="24"/>
              </w:rPr>
              <w:t>upport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1" w:hRule="exact"/>
        </w:trPr>
        <w:tc>
          <w:tcPr>
            <w:tcW w:w="8280" w:type="dxa"/>
            <w:gridSpan w:val="2"/>
            <w:shd w:val="clear" w:color="auto" w:fill="CFCECE" w:themeFill="background2" w:themeFillShade="E5"/>
            <w:vAlign w:val="center"/>
          </w:tcPr>
          <w:p>
            <w:pPr>
              <w:spacing w:line="360" w:lineRule="auto"/>
              <w:jc w:val="center"/>
              <w:rPr>
                <w:rFonts w:hint="default" w:ascii="Arial" w:hAnsi="Arial" w:cs="Arial"/>
                <w:sz w:val="22"/>
                <w:szCs w:val="24"/>
              </w:rPr>
            </w:pPr>
            <w:r>
              <w:rPr>
                <w:rFonts w:hint="default" w:ascii="Arial" w:hAnsi="Arial" w:cs="Arial"/>
                <w:sz w:val="22"/>
                <w:szCs w:val="24"/>
              </w:rPr>
              <w:t>Camera Parameters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1" w:hRule="exact"/>
        </w:trPr>
        <w:tc>
          <w:tcPr>
            <w:tcW w:w="8280" w:type="dxa"/>
            <w:gridSpan w:val="2"/>
            <w:shd w:val="clear" w:color="auto" w:fill="auto"/>
            <w:vAlign w:val="center"/>
          </w:tcPr>
          <w:p>
            <w:pPr>
              <w:spacing w:line="360" w:lineRule="auto"/>
              <w:jc w:val="center"/>
              <w:rPr>
                <w:rFonts w:hint="default" w:ascii="Arial" w:hAnsi="Arial" w:cs="Arial"/>
                <w:sz w:val="22"/>
                <w:szCs w:val="24"/>
              </w:rPr>
            </w:pPr>
            <w:r>
              <w:rPr>
                <w:rFonts w:hint="default" w:ascii="Arial" w:hAnsi="Arial" w:cs="Arial"/>
                <w:sz w:val="22"/>
                <w:szCs w:val="24"/>
              </w:rPr>
              <w:t>Visible Light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1" w:hRule="exact"/>
        </w:trPr>
        <w:tc>
          <w:tcPr>
            <w:tcW w:w="2710" w:type="dxa"/>
            <w:shd w:val="clear" w:color="auto" w:fill="auto"/>
            <w:vAlign w:val="center"/>
          </w:tcPr>
          <w:p>
            <w:pPr>
              <w:spacing w:line="360" w:lineRule="auto"/>
              <w:jc w:val="center"/>
              <w:rPr>
                <w:rFonts w:hint="default" w:ascii="Arial" w:hAnsi="Arial" w:cs="Arial"/>
                <w:sz w:val="22"/>
                <w:szCs w:val="24"/>
              </w:rPr>
            </w:pPr>
            <w:r>
              <w:rPr>
                <w:rFonts w:hint="default" w:ascii="Arial" w:hAnsi="Arial" w:cs="Arial"/>
                <w:sz w:val="22"/>
                <w:szCs w:val="24"/>
              </w:rPr>
              <w:t>Sensor</w:t>
            </w:r>
          </w:p>
        </w:tc>
        <w:tc>
          <w:tcPr>
            <w:tcW w:w="5570" w:type="dxa"/>
            <w:shd w:val="clear" w:color="auto" w:fill="auto"/>
            <w:vAlign w:val="center"/>
          </w:tcPr>
          <w:p>
            <w:pPr>
              <w:spacing w:line="360" w:lineRule="auto"/>
              <w:jc w:val="center"/>
              <w:rPr>
                <w:rFonts w:hint="default" w:ascii="Arial" w:hAnsi="Arial" w:cs="Arial"/>
                <w:sz w:val="22"/>
                <w:szCs w:val="24"/>
              </w:rPr>
            </w:pPr>
            <w:r>
              <w:rPr>
                <w:rFonts w:hint="default" w:ascii="Arial" w:hAnsi="Arial" w:cs="Arial"/>
                <w:sz w:val="22"/>
                <w:szCs w:val="24"/>
              </w:rPr>
              <w:t>CMOS:1/2.3″; total pixels 13 million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07" w:hRule="exact"/>
        </w:trPr>
        <w:tc>
          <w:tcPr>
            <w:tcW w:w="2710" w:type="dxa"/>
            <w:shd w:val="clear" w:color="auto" w:fill="auto"/>
            <w:vAlign w:val="center"/>
          </w:tcPr>
          <w:p>
            <w:pPr>
              <w:spacing w:line="360" w:lineRule="auto"/>
              <w:jc w:val="center"/>
              <w:rPr>
                <w:rFonts w:hint="default" w:ascii="Arial" w:hAnsi="Arial" w:cs="Arial"/>
                <w:sz w:val="22"/>
                <w:szCs w:val="24"/>
              </w:rPr>
            </w:pPr>
            <w:r>
              <w:rPr>
                <w:rFonts w:hint="default" w:ascii="Arial" w:hAnsi="Arial" w:cs="Arial"/>
                <w:sz w:val="22"/>
                <w:szCs w:val="24"/>
              </w:rPr>
              <w:t>Lens</w:t>
            </w:r>
          </w:p>
        </w:tc>
        <w:tc>
          <w:tcPr>
            <w:tcW w:w="5570" w:type="dxa"/>
            <w:shd w:val="clear" w:color="auto" w:fill="auto"/>
            <w:vAlign w:val="center"/>
          </w:tcPr>
          <w:p>
            <w:pPr>
              <w:spacing w:line="360" w:lineRule="auto"/>
              <w:jc w:val="center"/>
              <w:rPr>
                <w:rFonts w:hint="default" w:ascii="Arial" w:hAnsi="Arial" w:cs="Arial"/>
                <w:sz w:val="22"/>
                <w:szCs w:val="24"/>
              </w:rPr>
            </w:pPr>
            <w:r>
              <w:rPr>
                <w:rFonts w:hint="default" w:ascii="Arial" w:hAnsi="Arial" w:cs="Arial"/>
                <w:sz w:val="22"/>
                <w:szCs w:val="24"/>
              </w:rPr>
              <w:t>3.5x optical zoom lens</w:t>
            </w:r>
          </w:p>
          <w:p>
            <w:pPr>
              <w:spacing w:line="360" w:lineRule="auto"/>
              <w:jc w:val="center"/>
              <w:rPr>
                <w:rFonts w:hint="default" w:ascii="Arial" w:hAnsi="Arial" w:cs="Arial"/>
                <w:sz w:val="22"/>
                <w:szCs w:val="24"/>
              </w:rPr>
            </w:pPr>
            <w:r>
              <w:rPr>
                <w:rFonts w:hint="default" w:ascii="Arial" w:hAnsi="Arial" w:cs="Arial"/>
                <w:sz w:val="22"/>
                <w:szCs w:val="24"/>
              </w:rPr>
              <w:t>F:3.85~13.4mm</w:t>
            </w:r>
          </w:p>
          <w:p>
            <w:pPr>
              <w:spacing w:line="360" w:lineRule="auto"/>
              <w:jc w:val="center"/>
              <w:rPr>
                <w:rFonts w:hint="default" w:ascii="Arial" w:hAnsi="Arial" w:cs="Arial"/>
                <w:sz w:val="18"/>
                <w:szCs w:val="18"/>
              </w:rPr>
            </w:pPr>
            <w:r>
              <w:rPr>
                <w:rFonts w:hint="default" w:ascii="Arial" w:hAnsi="Arial" w:cs="Arial"/>
                <w:sz w:val="22"/>
                <w:szCs w:val="24"/>
              </w:rPr>
              <w:t xml:space="preserve">Minimum shooting distance: </w:t>
            </w:r>
            <w:r>
              <w:rPr>
                <w:rFonts w:hint="default" w:ascii="Arial" w:hAnsi="Arial" w:cs="Arial"/>
                <w:sz w:val="18"/>
                <w:szCs w:val="18"/>
              </w:rPr>
              <w:t>1m~3m (near focus~far focus)</w:t>
            </w:r>
          </w:p>
          <w:p>
            <w:pPr>
              <w:spacing w:line="360" w:lineRule="auto"/>
              <w:jc w:val="center"/>
              <w:rPr>
                <w:rFonts w:hint="default" w:ascii="Arial" w:hAnsi="Arial" w:cs="Arial"/>
                <w:sz w:val="22"/>
                <w:szCs w:val="24"/>
              </w:rPr>
            </w:pPr>
            <w:r>
              <w:rPr>
                <w:rFonts w:hint="default" w:ascii="Arial" w:hAnsi="Arial" w:cs="Arial"/>
                <w:sz w:val="22"/>
                <w:szCs w:val="24"/>
              </w:rPr>
              <w:t>Field of view (horizontal): 82~25°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1" w:hRule="exact"/>
        </w:trPr>
        <w:tc>
          <w:tcPr>
            <w:tcW w:w="2710" w:type="dxa"/>
            <w:shd w:val="clear" w:color="auto" w:fill="auto"/>
            <w:vAlign w:val="center"/>
          </w:tcPr>
          <w:p>
            <w:pPr>
              <w:spacing w:line="360" w:lineRule="auto"/>
              <w:jc w:val="center"/>
              <w:rPr>
                <w:rFonts w:hint="default" w:ascii="Arial" w:hAnsi="Arial" w:cs="Arial"/>
                <w:sz w:val="22"/>
                <w:szCs w:val="24"/>
              </w:rPr>
            </w:pPr>
            <w:r>
              <w:rPr>
                <w:rFonts w:hint="default" w:ascii="Arial" w:hAnsi="Arial" w:cs="Arial"/>
                <w:sz w:val="22"/>
                <w:szCs w:val="24"/>
              </w:rPr>
              <w:t>Image Storage Format</w:t>
            </w:r>
          </w:p>
        </w:tc>
        <w:tc>
          <w:tcPr>
            <w:tcW w:w="5570" w:type="dxa"/>
            <w:shd w:val="clear" w:color="auto" w:fill="auto"/>
            <w:vAlign w:val="center"/>
          </w:tcPr>
          <w:p>
            <w:pPr>
              <w:spacing w:line="360" w:lineRule="auto"/>
              <w:jc w:val="center"/>
              <w:rPr>
                <w:rFonts w:hint="default" w:ascii="Arial" w:hAnsi="Arial" w:cs="Arial"/>
                <w:sz w:val="22"/>
                <w:szCs w:val="24"/>
              </w:rPr>
            </w:pPr>
            <w:r>
              <w:rPr>
                <w:rFonts w:hint="default" w:ascii="Arial" w:hAnsi="Arial" w:cs="Arial"/>
                <w:sz w:val="22"/>
                <w:szCs w:val="24"/>
              </w:rPr>
              <w:t>JPEG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1" w:hRule="exact"/>
        </w:trPr>
        <w:tc>
          <w:tcPr>
            <w:tcW w:w="2710" w:type="dxa"/>
            <w:shd w:val="clear" w:color="auto" w:fill="auto"/>
            <w:vAlign w:val="center"/>
          </w:tcPr>
          <w:p>
            <w:pPr>
              <w:spacing w:line="360" w:lineRule="auto"/>
              <w:jc w:val="center"/>
              <w:rPr>
                <w:rFonts w:hint="default" w:ascii="Arial" w:hAnsi="Arial" w:cs="Arial"/>
                <w:sz w:val="22"/>
                <w:szCs w:val="24"/>
              </w:rPr>
            </w:pPr>
            <w:r>
              <w:rPr>
                <w:rFonts w:hint="default" w:ascii="Arial" w:hAnsi="Arial" w:cs="Arial"/>
                <w:sz w:val="22"/>
                <w:szCs w:val="24"/>
              </w:rPr>
              <w:t>Video Storage Format</w:t>
            </w:r>
          </w:p>
        </w:tc>
        <w:tc>
          <w:tcPr>
            <w:tcW w:w="5570" w:type="dxa"/>
            <w:shd w:val="clear" w:color="auto" w:fill="auto"/>
            <w:vAlign w:val="center"/>
          </w:tcPr>
          <w:p>
            <w:pPr>
              <w:spacing w:line="360" w:lineRule="auto"/>
              <w:jc w:val="center"/>
              <w:rPr>
                <w:rFonts w:hint="default" w:ascii="Arial" w:hAnsi="Arial" w:cs="Arial"/>
                <w:sz w:val="22"/>
                <w:szCs w:val="24"/>
              </w:rPr>
            </w:pPr>
            <w:r>
              <w:rPr>
                <w:rFonts w:hint="default" w:ascii="Arial" w:hAnsi="Arial" w:cs="Arial"/>
                <w:sz w:val="22"/>
                <w:szCs w:val="24"/>
              </w:rPr>
              <w:t>MP4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1" w:hRule="exact"/>
        </w:trPr>
        <w:tc>
          <w:tcPr>
            <w:tcW w:w="2710" w:type="dxa"/>
            <w:shd w:val="clear" w:color="auto" w:fill="auto"/>
            <w:vAlign w:val="center"/>
          </w:tcPr>
          <w:p>
            <w:pPr>
              <w:spacing w:line="360" w:lineRule="auto"/>
              <w:jc w:val="center"/>
              <w:rPr>
                <w:rFonts w:hint="default" w:ascii="Arial" w:hAnsi="Arial" w:cs="Arial"/>
                <w:sz w:val="22"/>
                <w:szCs w:val="24"/>
              </w:rPr>
            </w:pPr>
            <w:r>
              <w:rPr>
                <w:rFonts w:hint="default" w:ascii="Arial" w:hAnsi="Arial" w:cs="Arial"/>
                <w:sz w:val="22"/>
                <w:szCs w:val="24"/>
              </w:rPr>
              <w:t>Operating Mode</w:t>
            </w:r>
          </w:p>
        </w:tc>
        <w:tc>
          <w:tcPr>
            <w:tcW w:w="5570" w:type="dxa"/>
            <w:shd w:val="clear" w:color="auto" w:fill="auto"/>
            <w:vAlign w:val="center"/>
          </w:tcPr>
          <w:p>
            <w:pPr>
              <w:spacing w:line="360" w:lineRule="auto"/>
              <w:jc w:val="center"/>
              <w:rPr>
                <w:rFonts w:hint="default" w:ascii="Arial" w:hAnsi="Arial" w:cs="Arial"/>
                <w:sz w:val="22"/>
                <w:szCs w:val="24"/>
              </w:rPr>
            </w:pPr>
            <w:r>
              <w:rPr>
                <w:rFonts w:hint="default" w:ascii="Arial" w:hAnsi="Arial" w:cs="Arial"/>
                <w:sz w:val="22"/>
                <w:szCs w:val="24"/>
              </w:rPr>
              <w:t>video; take pictures;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1" w:hRule="exact"/>
        </w:trPr>
        <w:tc>
          <w:tcPr>
            <w:tcW w:w="2710" w:type="dxa"/>
            <w:shd w:val="clear" w:color="auto" w:fill="auto"/>
            <w:vAlign w:val="center"/>
          </w:tcPr>
          <w:p>
            <w:pPr>
              <w:spacing w:line="360" w:lineRule="auto"/>
              <w:jc w:val="center"/>
              <w:rPr>
                <w:rFonts w:hint="default" w:ascii="Arial" w:hAnsi="Arial" w:cs="Arial"/>
                <w:sz w:val="22"/>
                <w:szCs w:val="24"/>
              </w:rPr>
            </w:pPr>
            <w:r>
              <w:rPr>
                <w:rFonts w:hint="default" w:ascii="Arial" w:hAnsi="Arial" w:cs="Arial"/>
                <w:sz w:val="22"/>
                <w:szCs w:val="24"/>
              </w:rPr>
              <w:t>Through Fog</w:t>
            </w:r>
          </w:p>
        </w:tc>
        <w:tc>
          <w:tcPr>
            <w:tcW w:w="5570" w:type="dxa"/>
            <w:shd w:val="clear" w:color="auto" w:fill="auto"/>
            <w:vAlign w:val="center"/>
          </w:tcPr>
          <w:p>
            <w:pPr>
              <w:spacing w:line="360" w:lineRule="auto"/>
              <w:jc w:val="center"/>
              <w:rPr>
                <w:rFonts w:hint="default" w:ascii="Arial" w:hAnsi="Arial" w:cs="Arial"/>
                <w:sz w:val="22"/>
                <w:szCs w:val="24"/>
              </w:rPr>
            </w:pPr>
            <w:r>
              <w:rPr>
                <w:rFonts w:hint="default" w:ascii="Arial" w:hAnsi="Arial" w:cs="Arial"/>
                <w:sz w:val="22"/>
                <w:szCs w:val="24"/>
              </w:rPr>
              <w:t>Electronic fogging + optical fogging (automatically turned 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1" w:hRule="exact"/>
        </w:trPr>
        <w:tc>
          <w:tcPr>
            <w:tcW w:w="2710" w:type="dxa"/>
            <w:shd w:val="clear" w:color="auto" w:fill="auto"/>
            <w:vAlign w:val="center"/>
          </w:tcPr>
          <w:p>
            <w:pPr>
              <w:spacing w:line="360" w:lineRule="auto"/>
              <w:jc w:val="center"/>
              <w:rPr>
                <w:rFonts w:hint="default" w:ascii="Arial" w:hAnsi="Arial" w:cs="Arial"/>
                <w:sz w:val="22"/>
                <w:szCs w:val="24"/>
              </w:rPr>
            </w:pPr>
            <w:r>
              <w:rPr>
                <w:rFonts w:hint="default" w:ascii="Arial" w:hAnsi="Arial" w:cs="Arial"/>
                <w:sz w:val="22"/>
                <w:szCs w:val="24"/>
              </w:rPr>
              <w:t>Exposure Mode</w:t>
            </w:r>
          </w:p>
        </w:tc>
        <w:tc>
          <w:tcPr>
            <w:tcW w:w="5570" w:type="dxa"/>
            <w:shd w:val="clear" w:color="auto" w:fill="auto"/>
            <w:vAlign w:val="center"/>
          </w:tcPr>
          <w:p>
            <w:pPr>
              <w:spacing w:line="360" w:lineRule="auto"/>
              <w:jc w:val="center"/>
              <w:rPr>
                <w:rFonts w:hint="default" w:ascii="Arial" w:hAnsi="Arial" w:cs="Arial"/>
                <w:sz w:val="22"/>
                <w:szCs w:val="24"/>
              </w:rPr>
            </w:pPr>
            <w:r>
              <w:rPr>
                <w:rFonts w:hint="default" w:ascii="Arial" w:hAnsi="Arial" w:cs="Arial"/>
                <w:sz w:val="22"/>
                <w:szCs w:val="24"/>
              </w:rPr>
              <w:t>automatic exposure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77" w:hRule="exact"/>
        </w:trPr>
        <w:tc>
          <w:tcPr>
            <w:tcW w:w="2710" w:type="dxa"/>
            <w:shd w:val="clear" w:color="auto" w:fill="auto"/>
            <w:vAlign w:val="center"/>
          </w:tcPr>
          <w:p>
            <w:pPr>
              <w:spacing w:line="360" w:lineRule="auto"/>
              <w:jc w:val="center"/>
              <w:rPr>
                <w:rFonts w:hint="default" w:ascii="Arial" w:hAnsi="Arial" w:cs="Arial"/>
                <w:sz w:val="22"/>
                <w:szCs w:val="24"/>
              </w:rPr>
            </w:pPr>
            <w:r>
              <w:rPr>
                <w:rFonts w:hint="default" w:ascii="Arial" w:hAnsi="Arial" w:cs="Arial"/>
                <w:sz w:val="22"/>
                <w:szCs w:val="24"/>
              </w:rPr>
              <w:t>Resolution</w:t>
            </w:r>
          </w:p>
        </w:tc>
        <w:tc>
          <w:tcPr>
            <w:tcW w:w="5570" w:type="dxa"/>
            <w:shd w:val="clear" w:color="auto" w:fill="auto"/>
            <w:vAlign w:val="center"/>
          </w:tcPr>
          <w:p>
            <w:pPr>
              <w:spacing w:line="360" w:lineRule="auto"/>
              <w:jc w:val="center"/>
              <w:rPr>
                <w:rFonts w:hint="default" w:ascii="Arial" w:hAnsi="Arial" w:cs="Arial"/>
                <w:sz w:val="22"/>
                <w:szCs w:val="24"/>
              </w:rPr>
            </w:pPr>
            <w:r>
              <w:rPr>
                <w:rFonts w:hint="default" w:ascii="Arial" w:hAnsi="Arial" w:cs="Arial"/>
                <w:sz w:val="22"/>
                <w:szCs w:val="24"/>
              </w:rPr>
              <w:t>30fps;25fps(3840*2160)8 million</w:t>
            </w:r>
          </w:p>
          <w:p>
            <w:pPr>
              <w:spacing w:line="360" w:lineRule="auto"/>
              <w:jc w:val="center"/>
              <w:rPr>
                <w:rFonts w:hint="default" w:ascii="Arial" w:hAnsi="Arial" w:cs="Arial"/>
                <w:sz w:val="22"/>
                <w:szCs w:val="24"/>
              </w:rPr>
            </w:pPr>
            <w:r>
              <w:rPr>
                <w:rFonts w:hint="default" w:ascii="Arial" w:hAnsi="Arial" w:cs="Arial"/>
                <w:sz w:val="22"/>
                <w:szCs w:val="24"/>
              </w:rPr>
              <w:t>Maximum capture resolution: (4024*3036) 12.22 million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1" w:hRule="exact"/>
        </w:trPr>
        <w:tc>
          <w:tcPr>
            <w:tcW w:w="2710" w:type="dxa"/>
            <w:shd w:val="clear" w:color="auto" w:fill="auto"/>
            <w:vAlign w:val="center"/>
          </w:tcPr>
          <w:p>
            <w:pPr>
              <w:spacing w:line="360" w:lineRule="auto"/>
              <w:jc w:val="center"/>
              <w:rPr>
                <w:rFonts w:hint="default" w:ascii="Arial" w:hAnsi="Arial" w:cs="Arial"/>
                <w:sz w:val="22"/>
                <w:szCs w:val="24"/>
              </w:rPr>
            </w:pPr>
            <w:r>
              <w:rPr>
                <w:rFonts w:hint="default" w:ascii="Arial" w:hAnsi="Arial" w:cs="Arial"/>
                <w:sz w:val="22"/>
                <w:szCs w:val="24"/>
              </w:rPr>
              <w:t>2D Noise Reduction</w:t>
            </w:r>
          </w:p>
        </w:tc>
        <w:tc>
          <w:tcPr>
            <w:tcW w:w="5570" w:type="dxa"/>
            <w:shd w:val="clear" w:color="auto" w:fill="auto"/>
            <w:vAlign w:val="center"/>
          </w:tcPr>
          <w:p>
            <w:pPr>
              <w:spacing w:line="360" w:lineRule="auto"/>
              <w:jc w:val="center"/>
              <w:rPr>
                <w:rFonts w:hint="default" w:ascii="Arial" w:hAnsi="Arial" w:cs="Arial"/>
                <w:sz w:val="22"/>
                <w:szCs w:val="24"/>
              </w:rPr>
            </w:pPr>
            <w:r>
              <w:rPr>
                <w:rFonts w:hint="default" w:ascii="Arial" w:hAnsi="Arial" w:cs="Arial"/>
                <w:sz w:val="22"/>
                <w:szCs w:val="24"/>
              </w:rPr>
              <w:t>Support (automatically turned 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1" w:hRule="exact"/>
        </w:trPr>
        <w:tc>
          <w:tcPr>
            <w:tcW w:w="2710" w:type="dxa"/>
            <w:shd w:val="clear" w:color="auto" w:fill="auto"/>
            <w:vAlign w:val="center"/>
          </w:tcPr>
          <w:p>
            <w:pPr>
              <w:spacing w:line="360" w:lineRule="auto"/>
              <w:jc w:val="center"/>
              <w:rPr>
                <w:rFonts w:hint="default" w:ascii="Arial" w:hAnsi="Arial" w:cs="Arial"/>
                <w:sz w:val="22"/>
                <w:szCs w:val="24"/>
              </w:rPr>
            </w:pPr>
            <w:r>
              <w:rPr>
                <w:rFonts w:hint="default" w:ascii="Arial" w:hAnsi="Arial" w:cs="Arial"/>
                <w:sz w:val="22"/>
                <w:szCs w:val="24"/>
              </w:rPr>
              <w:t>3D Noise Reduction</w:t>
            </w:r>
          </w:p>
        </w:tc>
        <w:tc>
          <w:tcPr>
            <w:tcW w:w="5570" w:type="dxa"/>
            <w:shd w:val="clear" w:color="auto" w:fill="auto"/>
            <w:vAlign w:val="center"/>
          </w:tcPr>
          <w:p>
            <w:pPr>
              <w:spacing w:line="360" w:lineRule="auto"/>
              <w:jc w:val="center"/>
              <w:rPr>
                <w:rFonts w:hint="default" w:ascii="Arial" w:hAnsi="Arial" w:cs="Arial"/>
                <w:sz w:val="22"/>
                <w:szCs w:val="24"/>
              </w:rPr>
            </w:pPr>
            <w:r>
              <w:rPr>
                <w:rFonts w:hint="default" w:ascii="Arial" w:hAnsi="Arial" w:cs="Arial"/>
                <w:sz w:val="22"/>
                <w:szCs w:val="24"/>
              </w:rPr>
              <w:t>Support (automatically turned 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1" w:hRule="exact"/>
        </w:trPr>
        <w:tc>
          <w:tcPr>
            <w:tcW w:w="2710" w:type="dxa"/>
            <w:shd w:val="clear" w:color="auto" w:fill="auto"/>
            <w:vAlign w:val="center"/>
          </w:tcPr>
          <w:p>
            <w:pPr>
              <w:spacing w:line="360" w:lineRule="auto"/>
              <w:jc w:val="center"/>
              <w:rPr>
                <w:rFonts w:hint="default" w:ascii="Arial" w:hAnsi="Arial" w:cs="Arial"/>
                <w:sz w:val="22"/>
                <w:szCs w:val="24"/>
              </w:rPr>
            </w:pPr>
            <w:r>
              <w:rPr>
                <w:rFonts w:hint="default" w:ascii="Arial" w:hAnsi="Arial" w:cs="Arial"/>
                <w:sz w:val="22"/>
                <w:szCs w:val="24"/>
              </w:rPr>
              <w:t>Electronic Shutter</w:t>
            </w:r>
          </w:p>
        </w:tc>
        <w:tc>
          <w:tcPr>
            <w:tcW w:w="5570" w:type="dxa"/>
            <w:shd w:val="clear" w:color="auto" w:fill="auto"/>
            <w:vAlign w:val="center"/>
          </w:tcPr>
          <w:p>
            <w:pPr>
              <w:spacing w:line="360" w:lineRule="auto"/>
              <w:jc w:val="center"/>
              <w:rPr>
                <w:rFonts w:hint="default" w:ascii="Arial" w:hAnsi="Arial" w:cs="Arial"/>
                <w:sz w:val="22"/>
                <w:szCs w:val="24"/>
              </w:rPr>
            </w:pPr>
            <w:r>
              <w:rPr>
                <w:rFonts w:hint="default" w:ascii="Arial" w:hAnsi="Arial" w:cs="Arial"/>
                <w:sz w:val="22"/>
                <w:szCs w:val="24"/>
              </w:rPr>
              <w:t>1/3~1/30000 seconds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1" w:hRule="exact"/>
        </w:trPr>
        <w:tc>
          <w:tcPr>
            <w:tcW w:w="2710" w:type="dxa"/>
            <w:shd w:val="clear" w:color="auto" w:fill="auto"/>
            <w:vAlign w:val="center"/>
          </w:tcPr>
          <w:p>
            <w:pPr>
              <w:spacing w:line="360" w:lineRule="auto"/>
              <w:jc w:val="center"/>
              <w:rPr>
                <w:rFonts w:hint="default" w:ascii="Arial" w:hAnsi="Arial" w:cs="Arial"/>
                <w:sz w:val="22"/>
                <w:szCs w:val="24"/>
              </w:rPr>
            </w:pPr>
            <w:r>
              <w:rPr>
                <w:rFonts w:hint="default" w:ascii="Arial" w:hAnsi="Arial" w:cs="Arial"/>
                <w:sz w:val="22"/>
                <w:szCs w:val="24"/>
              </w:rPr>
              <w:t>Exposure</w:t>
            </w:r>
          </w:p>
        </w:tc>
        <w:tc>
          <w:tcPr>
            <w:tcW w:w="5570" w:type="dxa"/>
            <w:shd w:val="clear" w:color="auto" w:fill="auto"/>
            <w:vAlign w:val="center"/>
          </w:tcPr>
          <w:p>
            <w:pPr>
              <w:spacing w:line="360" w:lineRule="auto"/>
              <w:jc w:val="center"/>
              <w:rPr>
                <w:rFonts w:hint="default" w:ascii="Arial" w:hAnsi="Arial" w:cs="Arial"/>
                <w:sz w:val="22"/>
                <w:szCs w:val="24"/>
              </w:rPr>
            </w:pPr>
            <w:r>
              <w:rPr>
                <w:rFonts w:hint="default" w:ascii="Arial" w:hAnsi="Arial" w:cs="Arial"/>
                <w:sz w:val="22"/>
                <w:szCs w:val="24"/>
              </w:rPr>
              <w:t>automatic mode;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1" w:hRule="exact"/>
        </w:trPr>
        <w:tc>
          <w:tcPr>
            <w:tcW w:w="2710" w:type="dxa"/>
            <w:shd w:val="clear" w:color="auto" w:fill="auto"/>
            <w:vAlign w:val="center"/>
          </w:tcPr>
          <w:p>
            <w:pPr>
              <w:spacing w:line="360" w:lineRule="auto"/>
              <w:jc w:val="center"/>
              <w:rPr>
                <w:rFonts w:hint="default" w:ascii="Arial" w:hAnsi="Arial" w:cs="Arial"/>
                <w:sz w:val="22"/>
                <w:szCs w:val="24"/>
              </w:rPr>
            </w:pPr>
            <w:r>
              <w:rPr>
                <w:rFonts w:hint="default" w:ascii="Arial" w:hAnsi="Arial" w:cs="Arial"/>
                <w:sz w:val="22"/>
                <w:szCs w:val="24"/>
              </w:rPr>
              <w:t>Information Video Overlay (Osd)</w:t>
            </w:r>
          </w:p>
        </w:tc>
        <w:tc>
          <w:tcPr>
            <w:tcW w:w="5570" w:type="dxa"/>
            <w:shd w:val="clear" w:color="auto" w:fill="auto"/>
            <w:vAlign w:val="center"/>
          </w:tcPr>
          <w:p>
            <w:pPr>
              <w:spacing w:line="360" w:lineRule="auto"/>
              <w:jc w:val="center"/>
              <w:rPr>
                <w:rFonts w:hint="default" w:ascii="Arial" w:hAnsi="Arial" w:cs="Arial"/>
                <w:sz w:val="22"/>
                <w:szCs w:val="24"/>
              </w:rPr>
            </w:pPr>
            <w:r>
              <w:rPr>
                <w:rFonts w:hint="default" w:ascii="Arial" w:hAnsi="Arial" w:cs="Arial"/>
                <w:sz w:val="22"/>
                <w:szCs w:val="24"/>
              </w:rPr>
              <w:t>support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1" w:hRule="exact"/>
        </w:trPr>
        <w:tc>
          <w:tcPr>
            <w:tcW w:w="2710" w:type="dxa"/>
            <w:shd w:val="clear" w:color="auto" w:fill="auto"/>
            <w:vAlign w:val="center"/>
          </w:tcPr>
          <w:p>
            <w:pPr>
              <w:spacing w:line="360" w:lineRule="auto"/>
              <w:jc w:val="center"/>
              <w:rPr>
                <w:rFonts w:hint="default" w:ascii="Arial" w:hAnsi="Arial" w:cs="Arial"/>
                <w:sz w:val="22"/>
                <w:szCs w:val="24"/>
              </w:rPr>
            </w:pPr>
            <w:r>
              <w:rPr>
                <w:rFonts w:hint="default" w:ascii="Arial" w:hAnsi="Arial" w:cs="Arial"/>
                <w:sz w:val="22"/>
                <w:szCs w:val="24"/>
              </w:rPr>
              <w:t>Point To Zoom</w:t>
            </w:r>
          </w:p>
        </w:tc>
        <w:tc>
          <w:tcPr>
            <w:tcW w:w="5570" w:type="dxa"/>
            <w:shd w:val="clear" w:color="auto" w:fill="auto"/>
            <w:vAlign w:val="center"/>
          </w:tcPr>
          <w:p>
            <w:pPr>
              <w:spacing w:line="360" w:lineRule="auto"/>
              <w:jc w:val="center"/>
              <w:rPr>
                <w:rFonts w:hint="default" w:ascii="Arial" w:hAnsi="Arial" w:cs="Arial"/>
                <w:sz w:val="22"/>
                <w:szCs w:val="24"/>
              </w:rPr>
            </w:pPr>
            <w:r>
              <w:rPr>
                <w:rFonts w:hint="default" w:ascii="Arial" w:hAnsi="Arial" w:cs="Arial"/>
                <w:sz w:val="22"/>
                <w:szCs w:val="24"/>
              </w:rPr>
              <w:t>support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1" w:hRule="exact"/>
        </w:trPr>
        <w:tc>
          <w:tcPr>
            <w:tcW w:w="2710" w:type="dxa"/>
            <w:shd w:val="clear" w:color="auto" w:fill="auto"/>
            <w:vAlign w:val="center"/>
          </w:tcPr>
          <w:p>
            <w:pPr>
              <w:spacing w:line="360" w:lineRule="auto"/>
              <w:jc w:val="center"/>
              <w:rPr>
                <w:rFonts w:hint="default" w:ascii="Arial" w:hAnsi="Arial" w:cs="Arial"/>
                <w:sz w:val="22"/>
                <w:szCs w:val="24"/>
              </w:rPr>
            </w:pPr>
            <w:r>
              <w:rPr>
                <w:rFonts w:hint="default" w:ascii="Arial" w:hAnsi="Arial" w:cs="Arial"/>
                <w:sz w:val="22"/>
                <w:szCs w:val="24"/>
              </w:rPr>
              <w:t>Pointing Zoom Range</w:t>
            </w:r>
          </w:p>
        </w:tc>
        <w:tc>
          <w:tcPr>
            <w:tcW w:w="5570" w:type="dxa"/>
            <w:shd w:val="clear" w:color="auto" w:fill="auto"/>
            <w:vAlign w:val="center"/>
          </w:tcPr>
          <w:p>
            <w:pPr>
              <w:spacing w:line="360" w:lineRule="auto"/>
              <w:jc w:val="center"/>
              <w:rPr>
                <w:rFonts w:hint="default" w:ascii="Arial" w:hAnsi="Arial" w:cs="Arial"/>
                <w:sz w:val="22"/>
                <w:szCs w:val="24"/>
              </w:rPr>
            </w:pPr>
            <w:r>
              <w:rPr>
                <w:rFonts w:hint="default" w:ascii="Arial" w:hAnsi="Arial" w:cs="Arial"/>
                <w:sz w:val="22"/>
                <w:szCs w:val="24"/>
              </w:rPr>
              <w:t>1~3.5x optical 4x digital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1" w:hRule="exact"/>
        </w:trPr>
        <w:tc>
          <w:tcPr>
            <w:tcW w:w="2710" w:type="dxa"/>
            <w:shd w:val="clear" w:color="auto" w:fill="auto"/>
            <w:vAlign w:val="center"/>
          </w:tcPr>
          <w:p>
            <w:pPr>
              <w:spacing w:line="360" w:lineRule="auto"/>
              <w:jc w:val="center"/>
              <w:rPr>
                <w:rFonts w:hint="default" w:ascii="Arial" w:hAnsi="Arial" w:cs="Arial"/>
                <w:sz w:val="22"/>
                <w:szCs w:val="24"/>
              </w:rPr>
            </w:pPr>
            <w:r>
              <w:rPr>
                <w:rFonts w:hint="default" w:ascii="Arial" w:hAnsi="Arial" w:cs="Arial"/>
                <w:sz w:val="22"/>
                <w:szCs w:val="24"/>
              </w:rPr>
              <w:t>Zoom To Single Image With One Click</w:t>
            </w:r>
          </w:p>
        </w:tc>
        <w:tc>
          <w:tcPr>
            <w:tcW w:w="5570" w:type="dxa"/>
            <w:shd w:val="clear" w:color="auto" w:fill="auto"/>
            <w:vAlign w:val="center"/>
          </w:tcPr>
          <w:p>
            <w:pPr>
              <w:spacing w:line="360" w:lineRule="auto"/>
              <w:jc w:val="center"/>
              <w:rPr>
                <w:rFonts w:hint="default" w:ascii="Arial" w:hAnsi="Arial" w:cs="Arial"/>
                <w:sz w:val="22"/>
                <w:szCs w:val="24"/>
              </w:rPr>
            </w:pPr>
            <w:r>
              <w:rPr>
                <w:rFonts w:hint="default" w:ascii="Arial" w:hAnsi="Arial" w:cs="Arial"/>
                <w:sz w:val="22"/>
                <w:szCs w:val="24"/>
              </w:rPr>
              <w:t>support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1" w:hRule="exact"/>
        </w:trPr>
        <w:tc>
          <w:tcPr>
            <w:tcW w:w="8280" w:type="dxa"/>
            <w:gridSpan w:val="2"/>
            <w:shd w:val="clear" w:color="auto" w:fill="CFCECE" w:themeFill="background2" w:themeFillShade="E5"/>
            <w:vAlign w:val="center"/>
          </w:tcPr>
          <w:p>
            <w:pPr>
              <w:spacing w:line="360" w:lineRule="auto"/>
              <w:jc w:val="center"/>
              <w:rPr>
                <w:rFonts w:hint="default" w:ascii="Arial" w:hAnsi="Arial" w:cs="Arial"/>
                <w:sz w:val="22"/>
                <w:szCs w:val="24"/>
              </w:rPr>
            </w:pPr>
            <w:r>
              <w:rPr>
                <w:rFonts w:hint="default" w:ascii="Arial" w:hAnsi="Arial" w:cs="Arial"/>
                <w:sz w:val="22"/>
                <w:szCs w:val="24"/>
              </w:rPr>
              <w:t>Thermal Imaging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3" w:hRule="exact"/>
        </w:trPr>
        <w:tc>
          <w:tcPr>
            <w:tcW w:w="8280" w:type="dxa"/>
            <w:gridSpan w:val="2"/>
            <w:shd w:val="clear" w:color="auto" w:fill="auto"/>
            <w:vAlign w:val="center"/>
          </w:tcPr>
          <w:p>
            <w:pPr>
              <w:spacing w:line="360" w:lineRule="auto"/>
              <w:jc w:val="center"/>
              <w:rPr>
                <w:rFonts w:hint="default" w:ascii="Arial" w:hAnsi="Arial" w:cs="Arial"/>
                <w:sz w:val="22"/>
                <w:szCs w:val="24"/>
              </w:rPr>
            </w:pPr>
            <w:r>
              <w:rPr>
                <w:rFonts w:hint="default" w:ascii="Arial" w:hAnsi="Arial" w:cs="Arial"/>
                <w:sz w:val="22"/>
                <w:szCs w:val="24"/>
              </w:rPr>
              <w:t>Detector Performance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2" w:hRule="exact"/>
        </w:trPr>
        <w:tc>
          <w:tcPr>
            <w:tcW w:w="2710" w:type="dxa"/>
            <w:shd w:val="clear" w:color="auto" w:fill="auto"/>
            <w:vAlign w:val="center"/>
          </w:tcPr>
          <w:p>
            <w:pPr>
              <w:spacing w:line="360" w:lineRule="auto"/>
              <w:jc w:val="center"/>
              <w:rPr>
                <w:rFonts w:hint="default" w:ascii="Arial" w:hAnsi="Arial" w:cs="Arial"/>
                <w:sz w:val="22"/>
                <w:szCs w:val="24"/>
              </w:rPr>
            </w:pPr>
            <w:r>
              <w:rPr>
                <w:rFonts w:hint="default" w:ascii="Arial" w:hAnsi="Arial" w:cs="Arial"/>
                <w:sz w:val="22"/>
                <w:szCs w:val="24"/>
              </w:rPr>
              <w:t>Detector Type</w:t>
            </w:r>
          </w:p>
        </w:tc>
        <w:tc>
          <w:tcPr>
            <w:tcW w:w="5570" w:type="dxa"/>
            <w:shd w:val="clear" w:color="auto" w:fill="auto"/>
            <w:vAlign w:val="center"/>
          </w:tcPr>
          <w:p>
            <w:pPr>
              <w:spacing w:line="360" w:lineRule="auto"/>
              <w:jc w:val="center"/>
              <w:rPr>
                <w:rFonts w:hint="default" w:ascii="Arial" w:hAnsi="Arial" w:cs="Arial"/>
                <w:sz w:val="22"/>
                <w:szCs w:val="24"/>
              </w:rPr>
            </w:pPr>
            <w:r>
              <w:rPr>
                <w:rFonts w:hint="default" w:ascii="Arial" w:hAnsi="Arial" w:cs="Arial"/>
                <w:sz w:val="22"/>
                <w:szCs w:val="24"/>
              </w:rPr>
              <w:t>Uncooled infrared microbolometer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2" w:hRule="exact"/>
        </w:trPr>
        <w:tc>
          <w:tcPr>
            <w:tcW w:w="2710" w:type="dxa"/>
            <w:shd w:val="clear" w:color="auto" w:fill="auto"/>
            <w:vAlign w:val="center"/>
          </w:tcPr>
          <w:p>
            <w:pPr>
              <w:spacing w:line="360" w:lineRule="auto"/>
              <w:jc w:val="center"/>
              <w:rPr>
                <w:rFonts w:hint="default" w:ascii="Arial" w:hAnsi="Arial" w:cs="Arial"/>
                <w:sz w:val="22"/>
                <w:szCs w:val="24"/>
              </w:rPr>
            </w:pPr>
            <w:r>
              <w:rPr>
                <w:rFonts w:hint="default" w:ascii="Arial" w:hAnsi="Arial" w:cs="Arial"/>
                <w:sz w:val="22"/>
                <w:szCs w:val="24"/>
              </w:rPr>
              <w:t>Resolution</w:t>
            </w:r>
          </w:p>
        </w:tc>
        <w:tc>
          <w:tcPr>
            <w:tcW w:w="5570" w:type="dxa"/>
            <w:shd w:val="clear" w:color="auto" w:fill="auto"/>
            <w:vAlign w:val="center"/>
          </w:tcPr>
          <w:p>
            <w:pPr>
              <w:spacing w:line="360" w:lineRule="auto"/>
              <w:jc w:val="center"/>
              <w:rPr>
                <w:rFonts w:hint="default" w:ascii="Arial" w:hAnsi="Arial" w:cs="Arial"/>
                <w:sz w:val="22"/>
                <w:szCs w:val="24"/>
              </w:rPr>
            </w:pPr>
            <w:r>
              <w:rPr>
                <w:rFonts w:hint="default" w:ascii="Arial" w:hAnsi="Arial" w:cs="Arial"/>
                <w:sz w:val="22"/>
                <w:szCs w:val="24"/>
              </w:rPr>
              <w:t>640*480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2" w:hRule="exact"/>
        </w:trPr>
        <w:tc>
          <w:tcPr>
            <w:tcW w:w="2710" w:type="dxa"/>
            <w:shd w:val="clear" w:color="auto" w:fill="auto"/>
            <w:vAlign w:val="center"/>
          </w:tcPr>
          <w:p>
            <w:pPr>
              <w:spacing w:line="360" w:lineRule="auto"/>
              <w:jc w:val="center"/>
              <w:rPr>
                <w:rFonts w:hint="default" w:ascii="Arial" w:hAnsi="Arial" w:cs="Arial"/>
                <w:sz w:val="22"/>
                <w:szCs w:val="24"/>
              </w:rPr>
            </w:pPr>
            <w:r>
              <w:rPr>
                <w:rFonts w:hint="default" w:ascii="Arial" w:hAnsi="Arial" w:cs="Arial"/>
                <w:sz w:val="22"/>
                <w:szCs w:val="24"/>
              </w:rPr>
              <w:t>Sensitivity</w:t>
            </w:r>
          </w:p>
        </w:tc>
        <w:tc>
          <w:tcPr>
            <w:tcW w:w="5570" w:type="dxa"/>
            <w:shd w:val="clear" w:color="auto" w:fill="auto"/>
            <w:vAlign w:val="center"/>
          </w:tcPr>
          <w:p>
            <w:pPr>
              <w:spacing w:line="360" w:lineRule="auto"/>
              <w:jc w:val="center"/>
              <w:rPr>
                <w:rFonts w:hint="default" w:ascii="Arial" w:hAnsi="Arial" w:cs="Arial"/>
                <w:sz w:val="22"/>
                <w:szCs w:val="24"/>
              </w:rPr>
            </w:pPr>
            <w:r>
              <w:rPr>
                <w:rFonts w:hint="default" w:ascii="Arial" w:hAnsi="Arial" w:cs="Arial"/>
                <w:sz w:val="22"/>
                <w:szCs w:val="24"/>
              </w:rPr>
              <w:t>≤60mk@300k</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2" w:hRule="exact"/>
        </w:trPr>
        <w:tc>
          <w:tcPr>
            <w:tcW w:w="2710" w:type="dxa"/>
            <w:shd w:val="clear" w:color="auto" w:fill="auto"/>
            <w:vAlign w:val="center"/>
          </w:tcPr>
          <w:p>
            <w:pPr>
              <w:spacing w:line="360" w:lineRule="auto"/>
              <w:jc w:val="center"/>
              <w:rPr>
                <w:rFonts w:hint="default" w:ascii="Arial" w:hAnsi="Arial" w:cs="Arial"/>
                <w:sz w:val="22"/>
                <w:szCs w:val="24"/>
              </w:rPr>
            </w:pPr>
            <w:r>
              <w:rPr>
                <w:rFonts w:hint="default" w:ascii="Arial" w:hAnsi="Arial" w:cs="Arial"/>
                <w:sz w:val="22"/>
                <w:szCs w:val="24"/>
              </w:rPr>
              <w:t>Frame Rate</w:t>
            </w:r>
          </w:p>
        </w:tc>
        <w:tc>
          <w:tcPr>
            <w:tcW w:w="5570" w:type="dxa"/>
            <w:shd w:val="clear" w:color="auto" w:fill="auto"/>
            <w:vAlign w:val="center"/>
          </w:tcPr>
          <w:p>
            <w:pPr>
              <w:spacing w:line="360" w:lineRule="auto"/>
              <w:jc w:val="center"/>
              <w:rPr>
                <w:rFonts w:hint="default" w:ascii="Arial" w:hAnsi="Arial" w:cs="Arial"/>
                <w:sz w:val="22"/>
                <w:szCs w:val="24"/>
              </w:rPr>
            </w:pPr>
            <w:r>
              <w:rPr>
                <w:rFonts w:hint="default" w:ascii="Arial" w:hAnsi="Arial" w:cs="Arial"/>
                <w:sz w:val="22"/>
                <w:szCs w:val="24"/>
              </w:rPr>
              <w:t>50Hz</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2" w:hRule="exact"/>
        </w:trPr>
        <w:tc>
          <w:tcPr>
            <w:tcW w:w="8280" w:type="dxa"/>
            <w:gridSpan w:val="2"/>
            <w:shd w:val="clear" w:color="auto" w:fill="auto"/>
            <w:vAlign w:val="center"/>
          </w:tcPr>
          <w:p>
            <w:pPr>
              <w:spacing w:line="360" w:lineRule="auto"/>
              <w:jc w:val="center"/>
              <w:rPr>
                <w:rFonts w:hint="default" w:ascii="Arial" w:hAnsi="Arial" w:cs="Arial"/>
                <w:sz w:val="22"/>
                <w:szCs w:val="24"/>
              </w:rPr>
            </w:pPr>
            <w:r>
              <w:rPr>
                <w:rFonts w:hint="default" w:ascii="Arial" w:hAnsi="Arial" w:cs="Arial"/>
                <w:sz w:val="22"/>
                <w:szCs w:val="24"/>
              </w:rPr>
              <w:t>Optical Properties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2" w:hRule="exact"/>
        </w:trPr>
        <w:tc>
          <w:tcPr>
            <w:tcW w:w="2710" w:type="dxa"/>
            <w:shd w:val="clear" w:color="auto" w:fill="auto"/>
            <w:vAlign w:val="center"/>
          </w:tcPr>
          <w:p>
            <w:pPr>
              <w:spacing w:line="360" w:lineRule="auto"/>
              <w:jc w:val="center"/>
              <w:rPr>
                <w:rFonts w:hint="default" w:ascii="Arial" w:hAnsi="Arial" w:cs="Arial"/>
                <w:sz w:val="22"/>
                <w:szCs w:val="24"/>
              </w:rPr>
            </w:pPr>
            <w:r>
              <w:rPr>
                <w:rFonts w:hint="default" w:ascii="Arial" w:hAnsi="Arial" w:cs="Arial"/>
                <w:sz w:val="22"/>
                <w:szCs w:val="24"/>
              </w:rPr>
              <w:t>Lens</w:t>
            </w:r>
          </w:p>
        </w:tc>
        <w:tc>
          <w:tcPr>
            <w:tcW w:w="5570" w:type="dxa"/>
            <w:shd w:val="clear" w:color="auto" w:fill="auto"/>
            <w:vAlign w:val="center"/>
          </w:tcPr>
          <w:p>
            <w:pPr>
              <w:spacing w:line="360" w:lineRule="auto"/>
              <w:jc w:val="center"/>
              <w:rPr>
                <w:rFonts w:hint="default" w:ascii="Arial" w:hAnsi="Arial" w:cs="Arial"/>
                <w:sz w:val="22"/>
                <w:szCs w:val="24"/>
              </w:rPr>
            </w:pPr>
            <w:r>
              <w:rPr>
                <w:rFonts w:hint="default" w:ascii="Arial" w:hAnsi="Arial" w:cs="Arial"/>
                <w:sz w:val="22"/>
                <w:szCs w:val="24"/>
              </w:rPr>
              <w:t>25mm fixed focus lens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2" w:hRule="exact"/>
        </w:trPr>
        <w:tc>
          <w:tcPr>
            <w:tcW w:w="2710" w:type="dxa"/>
            <w:shd w:val="clear" w:color="auto" w:fill="auto"/>
            <w:vAlign w:val="center"/>
          </w:tcPr>
          <w:p>
            <w:pPr>
              <w:spacing w:line="360" w:lineRule="auto"/>
              <w:jc w:val="center"/>
              <w:rPr>
                <w:rFonts w:hint="default" w:ascii="Arial" w:hAnsi="Arial" w:cs="Arial"/>
                <w:sz w:val="22"/>
                <w:szCs w:val="24"/>
              </w:rPr>
            </w:pPr>
            <w:r>
              <w:rPr>
                <w:rFonts w:hint="default" w:ascii="Arial" w:hAnsi="Arial" w:cs="Arial"/>
                <w:sz w:val="22"/>
                <w:szCs w:val="24"/>
              </w:rPr>
              <w:t>F Number</w:t>
            </w:r>
          </w:p>
        </w:tc>
        <w:tc>
          <w:tcPr>
            <w:tcW w:w="5570" w:type="dxa"/>
            <w:shd w:val="clear" w:color="auto" w:fill="auto"/>
            <w:vAlign w:val="center"/>
          </w:tcPr>
          <w:p>
            <w:pPr>
              <w:spacing w:line="360" w:lineRule="auto"/>
              <w:jc w:val="center"/>
              <w:rPr>
                <w:rFonts w:hint="default" w:ascii="Arial" w:hAnsi="Arial" w:cs="Arial"/>
                <w:sz w:val="22"/>
                <w:szCs w:val="24"/>
              </w:rPr>
            </w:pPr>
            <w:r>
              <w:rPr>
                <w:rFonts w:hint="default" w:ascii="Arial" w:hAnsi="Arial" w:cs="Arial"/>
                <w:sz w:val="22"/>
                <w:szCs w:val="24"/>
              </w:rPr>
              <w:t>1.0</w:t>
            </w:r>
          </w:p>
        </w:tc>
      </w:tr>
    </w:tbl>
    <w:p>
      <w:pPr>
        <w:spacing w:line="360" w:lineRule="auto"/>
        <w:ind w:firstLine="480" w:firstLineChars="200"/>
        <w:rPr>
          <w:rFonts w:hint="default" w:ascii="Arial" w:hAnsi="Arial" w:cs="Arial"/>
          <w:sz w:val="24"/>
          <w:szCs w:val="24"/>
        </w:rPr>
      </w:pPr>
      <w:r>
        <w:rPr>
          <w:rFonts w:hint="default" w:ascii="Arial" w:hAnsi="Arial" w:cs="Arial"/>
          <w:sz w:val="24"/>
          <w:szCs w:val="24"/>
        </w:rPr>
        <w:t>2.5.5 Data Processing Software</w:t>
      </w:r>
    </w:p>
    <w:p>
      <w:pPr>
        <w:pStyle w:val="18"/>
        <w:spacing w:line="360" w:lineRule="auto"/>
        <w:ind w:firstLineChars="0"/>
        <w:rPr>
          <w:rFonts w:hint="default" w:ascii="Arial" w:hAnsi="Arial" w:cs="Arial"/>
          <w:sz w:val="24"/>
          <w:szCs w:val="24"/>
        </w:rPr>
      </w:pPr>
      <w:r>
        <w:rPr>
          <w:rFonts w:hint="default" w:ascii="Arial" w:hAnsi="Arial" w:cs="Arial"/>
          <w:sz w:val="24"/>
          <w:szCs w:val="24"/>
        </w:rPr>
        <w:t>F</w:t>
      </w:r>
      <w:r>
        <w:rPr>
          <w:rFonts w:hint="default" w:ascii="Arial" w:hAnsi="Arial" w:cs="Arial"/>
          <w:sz w:val="24"/>
          <w:szCs w:val="24"/>
          <w:lang w:eastAsia="zh-CN"/>
        </w:rPr>
        <w:t>YF</w:t>
      </w:r>
      <w:r>
        <w:rPr>
          <w:rFonts w:hint="default" w:ascii="Arial" w:hAnsi="Arial" w:cs="Arial"/>
          <w:sz w:val="24"/>
          <w:szCs w:val="24"/>
        </w:rPr>
        <w:t xml:space="preserve">go drone inspection data processing software </w:t>
      </w:r>
      <w:r>
        <w:rPr>
          <w:rFonts w:hint="default" w:ascii="Arial" w:hAnsi="Arial" w:cs="Arial"/>
          <w:sz w:val="24"/>
          <w:szCs w:val="24"/>
        </w:rPr>
        <w:t xml:space="preserve">can automatically identify and </w:t>
      </w:r>
      <w:r>
        <w:rPr>
          <w:rFonts w:hint="default" w:ascii="Arial" w:hAnsi="Arial" w:cs="Arial"/>
          <w:sz w:val="24"/>
          <w:szCs w:val="24"/>
        </w:rPr>
        <w:t xml:space="preserve">locate </w:t>
      </w:r>
      <w:r>
        <w:rPr>
          <w:rFonts w:hint="default" w:ascii="Arial" w:hAnsi="Arial" w:cs="Arial"/>
          <w:sz w:val="24"/>
          <w:szCs w:val="24"/>
        </w:rPr>
        <w:t xml:space="preserve">photovoltaic </w:t>
      </w:r>
      <w:r>
        <w:rPr>
          <w:rFonts w:hint="default" w:ascii="Arial" w:hAnsi="Arial" w:cs="Arial"/>
          <w:sz w:val="24"/>
          <w:szCs w:val="24"/>
        </w:rPr>
        <w:t xml:space="preserve">module hot spots by analyzing visible light </w:t>
      </w:r>
      <w:r>
        <w:rPr>
          <w:rFonts w:hint="default" w:ascii="Arial" w:hAnsi="Arial" w:cs="Arial"/>
          <w:sz w:val="24"/>
          <w:szCs w:val="24"/>
        </w:rPr>
        <w:t xml:space="preserve">and thermal infrared photos </w:t>
      </w:r>
      <w:r>
        <w:rPr>
          <w:rFonts w:hint="default" w:ascii="Arial" w:hAnsi="Arial" w:cs="Arial"/>
          <w:sz w:val="24"/>
          <w:szCs w:val="24"/>
        </w:rPr>
        <w:t xml:space="preserve">acquired by drones </w:t>
      </w:r>
      <w:r>
        <w:rPr>
          <w:rFonts w:hint="default" w:ascii="Arial" w:hAnsi="Arial" w:cs="Arial"/>
          <w:sz w:val="24"/>
          <w:szCs w:val="24"/>
        </w:rPr>
        <w:t xml:space="preserve">. In this way, </w:t>
      </w:r>
      <w:r>
        <w:rPr>
          <w:rFonts w:hint="default" w:ascii="Arial" w:hAnsi="Arial" w:cs="Arial"/>
          <w:sz w:val="24"/>
          <w:szCs w:val="24"/>
        </w:rPr>
        <w:t xml:space="preserve">the </w:t>
      </w:r>
      <w:r>
        <w:rPr>
          <w:rFonts w:hint="default" w:ascii="Arial" w:hAnsi="Arial" w:cs="Arial"/>
          <w:sz w:val="24"/>
          <w:szCs w:val="24"/>
        </w:rPr>
        <w:t xml:space="preserve">faulty equipment of the DC side power generation unit can be discovered in time, the time for equipment failure to be eliminated, the power lost due to equipment failure can be reduced, the quality and performance level of the photovoltaic power station equipment can be improved, thereby increasing the power generation of the photovoltaic power station. In addition, the automatic and </w:t>
      </w:r>
      <w:r>
        <w:rPr>
          <w:rFonts w:hint="default" w:ascii="Arial" w:hAnsi="Arial" w:cs="Arial"/>
          <w:sz w:val="24"/>
          <w:szCs w:val="24"/>
        </w:rPr>
        <w:t xml:space="preserve">fast </w:t>
      </w:r>
      <w:r>
        <w:rPr>
          <w:rFonts w:hint="default" w:ascii="Arial" w:hAnsi="Arial" w:cs="Arial"/>
          <w:sz w:val="24"/>
          <w:szCs w:val="24"/>
        </w:rPr>
        <w:t xml:space="preserve">diagnostic process can save a lot of time in manual inspections and </w:t>
      </w:r>
      <w:r>
        <w:rPr>
          <w:rFonts w:hint="default" w:ascii="Arial" w:hAnsi="Arial" w:cs="Arial"/>
          <w:sz w:val="24"/>
          <w:szCs w:val="24"/>
        </w:rPr>
        <w:t xml:space="preserve">is safer, </w:t>
      </w:r>
      <w:r>
        <w:rPr>
          <w:rFonts w:hint="default" w:ascii="Arial" w:hAnsi="Arial" w:cs="Arial"/>
          <w:sz w:val="24"/>
          <w:szCs w:val="24"/>
        </w:rPr>
        <w:t xml:space="preserve">more efficient and more accurate </w:t>
      </w:r>
      <w:r>
        <w:rPr>
          <w:rFonts w:hint="default" w:ascii="Arial" w:hAnsi="Arial" w:cs="Arial"/>
          <w:sz w:val="24"/>
          <w:szCs w:val="24"/>
        </w:rPr>
        <w:t>than traditional methods .</w:t>
      </w:r>
    </w:p>
    <w:p>
      <w:pPr>
        <w:spacing w:line="360" w:lineRule="auto"/>
        <w:ind w:firstLine="420" w:firstLineChars="200"/>
        <w:jc w:val="center"/>
        <w:rPr>
          <w:rFonts w:hint="default" w:ascii="Arial" w:hAnsi="Arial" w:cs="Arial"/>
          <w:sz w:val="24"/>
          <w:szCs w:val="24"/>
        </w:rPr>
      </w:pPr>
      <w:r>
        <w:rPr>
          <w:rFonts w:hint="default" w:ascii="Arial" w:hAnsi="Arial" w:cs="Arial"/>
        </w:rPr>
        <w:drawing>
          <wp:inline distT="0" distB="0" distL="0" distR="0">
            <wp:extent cx="5274310" cy="2886075"/>
            <wp:effectExtent l="0" t="0" r="2540" b="9525"/>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274310" cy="2886075"/>
                    </a:xfrm>
                    <a:prstGeom prst="rect">
                      <a:avLst/>
                    </a:prstGeom>
                  </pic:spPr>
                </pic:pic>
              </a:graphicData>
            </a:graphic>
          </wp:inline>
        </w:drawing>
      </w:r>
    </w:p>
    <w:p>
      <w:pPr>
        <w:spacing w:line="360" w:lineRule="auto"/>
        <w:ind w:firstLine="480" w:firstLineChars="200"/>
        <w:rPr>
          <w:rFonts w:hint="default" w:ascii="Arial" w:hAnsi="Arial" w:cs="Arial"/>
          <w:sz w:val="24"/>
          <w:szCs w:val="24"/>
        </w:rPr>
      </w:pPr>
      <w:r>
        <w:rPr>
          <w:rFonts w:hint="default" w:ascii="Arial" w:hAnsi="Arial" w:cs="Arial"/>
          <w:sz w:val="24"/>
          <w:szCs w:val="24"/>
        </w:rPr>
        <w:t xml:space="preserve">The Main </w:t>
      </w:r>
      <w:r>
        <w:rPr>
          <w:rFonts w:hint="default" w:ascii="Arial" w:hAnsi="Arial" w:cs="Arial"/>
          <w:sz w:val="24"/>
          <w:szCs w:val="24"/>
        </w:rPr>
        <w:t>Function</w:t>
      </w:r>
    </w:p>
    <w:p>
      <w:pPr>
        <w:spacing w:line="360" w:lineRule="auto"/>
        <w:ind w:firstLine="480" w:firstLineChars="200"/>
        <w:rPr>
          <w:rFonts w:hint="default" w:ascii="Arial" w:hAnsi="Arial" w:cs="Arial"/>
          <w:sz w:val="24"/>
          <w:szCs w:val="24"/>
        </w:rPr>
      </w:pPr>
      <w:r>
        <w:rPr>
          <w:rFonts w:hint="default" w:ascii="Arial" w:hAnsi="Arial" w:cs="Arial"/>
          <w:sz w:val="24"/>
          <w:szCs w:val="24"/>
        </w:rPr>
        <w:t xml:space="preserve">Basemap </w:t>
      </w:r>
      <w:r>
        <w:rPr>
          <w:rFonts w:hint="default" w:ascii="Arial" w:hAnsi="Arial" w:cs="Arial"/>
          <w:sz w:val="24"/>
          <w:szCs w:val="24"/>
        </w:rPr>
        <w:t xml:space="preserve">Data </w:t>
      </w:r>
      <w:r>
        <w:rPr>
          <w:rFonts w:hint="default" w:ascii="Arial" w:hAnsi="Arial" w:cs="Arial"/>
          <w:sz w:val="24"/>
          <w:szCs w:val="24"/>
        </w:rPr>
        <w:t>Management</w:t>
      </w:r>
    </w:p>
    <w:p>
      <w:pPr>
        <w:spacing w:line="360" w:lineRule="auto"/>
        <w:ind w:firstLine="480" w:firstLineChars="200"/>
        <w:rPr>
          <w:rFonts w:hint="default" w:ascii="Arial" w:hAnsi="Arial" w:cs="Arial"/>
          <w:sz w:val="24"/>
          <w:szCs w:val="24"/>
        </w:rPr>
      </w:pPr>
      <w:r>
        <w:rPr>
          <w:rFonts w:hint="default" w:ascii="Arial" w:hAnsi="Arial" w:cs="Arial"/>
          <w:sz w:val="24"/>
          <w:szCs w:val="24"/>
        </w:rPr>
        <w:t xml:space="preserve">The built-in </w:t>
      </w:r>
      <w:r>
        <w:rPr>
          <w:rFonts w:hint="default" w:ascii="Arial" w:hAnsi="Arial" w:cs="Arial"/>
          <w:sz w:val="24"/>
          <w:szCs w:val="24"/>
        </w:rPr>
        <w:t xml:space="preserve">GIS </w:t>
      </w:r>
      <w:r>
        <w:rPr>
          <w:rFonts w:hint="default" w:ascii="Arial" w:hAnsi="Arial" w:cs="Arial"/>
          <w:sz w:val="24"/>
          <w:szCs w:val="24"/>
        </w:rPr>
        <w:t xml:space="preserve">system of </w:t>
      </w:r>
      <w:r>
        <w:rPr>
          <w:rFonts w:hint="default" w:ascii="Arial" w:hAnsi="Arial" w:cs="Arial"/>
          <w:sz w:val="24"/>
          <w:szCs w:val="24"/>
        </w:rPr>
        <w:t>F</w:t>
      </w:r>
      <w:r>
        <w:rPr>
          <w:rFonts w:hint="default" w:ascii="Arial" w:hAnsi="Arial" w:cs="Arial"/>
          <w:sz w:val="24"/>
          <w:szCs w:val="24"/>
          <w:lang w:eastAsia="zh-CN"/>
        </w:rPr>
        <w:t>YF</w:t>
      </w:r>
      <w:r>
        <w:rPr>
          <w:rFonts w:hint="default" w:ascii="Arial" w:hAnsi="Arial" w:cs="Arial"/>
          <w:sz w:val="24"/>
          <w:szCs w:val="24"/>
        </w:rPr>
        <w:t xml:space="preserve">go UAV inspection data processing software </w:t>
      </w:r>
      <w:r>
        <w:rPr>
          <w:rFonts w:hint="default" w:ascii="Arial" w:hAnsi="Arial" w:cs="Arial"/>
          <w:sz w:val="24"/>
          <w:szCs w:val="24"/>
        </w:rPr>
        <w:t xml:space="preserve">V </w:t>
      </w:r>
      <w:r>
        <w:rPr>
          <w:rFonts w:hint="default" w:ascii="Arial" w:hAnsi="Arial" w:cs="Arial"/>
          <w:sz w:val="24"/>
          <w:szCs w:val="24"/>
        </w:rPr>
        <w:t xml:space="preserve">3.0 can manage base map data in multiple formats </w:t>
      </w:r>
      <w:r>
        <w:rPr>
          <w:rFonts w:hint="default" w:ascii="Arial" w:hAnsi="Arial" w:cs="Arial"/>
          <w:sz w:val="24"/>
          <w:szCs w:val="24"/>
        </w:rPr>
        <w:t xml:space="preserve">( </w:t>
      </w:r>
      <w:r>
        <w:rPr>
          <w:rFonts w:hint="default" w:ascii="Arial" w:hAnsi="Arial" w:cs="Arial"/>
          <w:sz w:val="24"/>
          <w:szCs w:val="24"/>
        </w:rPr>
        <w:t xml:space="preserve">raster </w:t>
      </w:r>
      <w:r>
        <w:rPr>
          <w:rFonts w:hint="default" w:ascii="Arial" w:hAnsi="Arial" w:cs="Arial"/>
          <w:sz w:val="24"/>
          <w:szCs w:val="24"/>
        </w:rPr>
        <w:t xml:space="preserve">, </w:t>
      </w:r>
      <w:r>
        <w:rPr>
          <w:rFonts w:hint="default" w:ascii="Arial" w:hAnsi="Arial" w:cs="Arial"/>
          <w:sz w:val="24"/>
          <w:szCs w:val="24"/>
        </w:rPr>
        <w:t xml:space="preserve">appropriate volume). When the power station does not have measured base map data, </w:t>
      </w:r>
      <w:r>
        <w:rPr>
          <w:rFonts w:hint="default" w:ascii="Arial" w:hAnsi="Arial" w:cs="Arial"/>
          <w:sz w:val="24"/>
          <w:szCs w:val="24"/>
        </w:rPr>
        <w:t xml:space="preserve">the system </w:t>
      </w:r>
      <w:r>
        <w:rPr>
          <w:rFonts w:hint="default" w:ascii="Arial" w:hAnsi="Arial" w:cs="Arial"/>
          <w:sz w:val="24"/>
          <w:szCs w:val="24"/>
        </w:rPr>
        <w:t xml:space="preserve">can automatically </w:t>
      </w:r>
      <w:r>
        <w:rPr>
          <w:rFonts w:hint="default" w:ascii="Arial" w:hAnsi="Arial" w:cs="Arial"/>
          <w:sz w:val="24"/>
          <w:szCs w:val="24"/>
        </w:rPr>
        <w:t xml:space="preserve">collect online remote </w:t>
      </w:r>
      <w:r>
        <w:rPr>
          <w:rFonts w:hint="default" w:ascii="Arial" w:hAnsi="Arial" w:cs="Arial"/>
          <w:sz w:val="24"/>
          <w:szCs w:val="24"/>
        </w:rPr>
        <w:t xml:space="preserve">sensing images </w:t>
      </w:r>
      <w:r>
        <w:rPr>
          <w:rFonts w:hint="default" w:ascii="Arial" w:hAnsi="Arial" w:cs="Arial"/>
          <w:sz w:val="24"/>
          <w:szCs w:val="24"/>
        </w:rPr>
        <w:t xml:space="preserve">to </w:t>
      </w:r>
      <w:r>
        <w:rPr>
          <w:rFonts w:hint="default" w:ascii="Arial" w:hAnsi="Arial" w:cs="Arial"/>
          <w:sz w:val="24"/>
          <w:szCs w:val="24"/>
        </w:rPr>
        <w:t xml:space="preserve">provide a basis for locating fault points. </w:t>
      </w:r>
      <w:r>
        <w:rPr>
          <w:rFonts w:hint="default" w:ascii="Arial" w:hAnsi="Arial" w:cs="Arial"/>
          <w:sz w:val="24"/>
          <w:szCs w:val="24"/>
        </w:rPr>
        <w:t xml:space="preserve">At the same time </w:t>
      </w:r>
      <w:r>
        <w:rPr>
          <w:rFonts w:hint="default" w:ascii="Arial" w:hAnsi="Arial" w:cs="Arial"/>
          <w:sz w:val="24"/>
          <w:szCs w:val="24"/>
        </w:rPr>
        <w:t xml:space="preserve">, the software has an </w:t>
      </w:r>
      <w:r>
        <w:rPr>
          <w:rFonts w:hint="default" w:ascii="Arial" w:hAnsi="Arial" w:cs="Arial"/>
          <w:sz w:val="24"/>
          <w:szCs w:val="24"/>
        </w:rPr>
        <w:t xml:space="preserve">offline </w:t>
      </w:r>
      <w:r>
        <w:rPr>
          <w:rFonts w:hint="default" w:ascii="Arial" w:hAnsi="Arial" w:cs="Arial"/>
          <w:sz w:val="24"/>
          <w:szCs w:val="24"/>
        </w:rPr>
        <w:t xml:space="preserve">caching function and </w:t>
      </w:r>
      <w:r>
        <w:rPr>
          <w:rFonts w:hint="default" w:ascii="Arial" w:hAnsi="Arial" w:cs="Arial"/>
          <w:sz w:val="24"/>
          <w:szCs w:val="24"/>
        </w:rPr>
        <w:t xml:space="preserve">is suitable for </w:t>
      </w:r>
      <w:r>
        <w:rPr>
          <w:rFonts w:hint="default" w:ascii="Arial" w:hAnsi="Arial" w:cs="Arial"/>
          <w:sz w:val="24"/>
          <w:szCs w:val="24"/>
        </w:rPr>
        <w:t>on-site operations without network.</w:t>
      </w:r>
    </w:p>
    <w:p>
      <w:pPr>
        <w:spacing w:line="360" w:lineRule="auto"/>
        <w:ind w:firstLine="480" w:firstLineChars="200"/>
        <w:rPr>
          <w:rFonts w:hint="default" w:ascii="Arial" w:hAnsi="Arial" w:cs="Arial"/>
          <w:sz w:val="24"/>
          <w:szCs w:val="24"/>
        </w:rPr>
      </w:pPr>
      <w:r>
        <w:rPr>
          <w:rFonts w:hint="default" w:ascii="Arial" w:hAnsi="Arial" w:cs="Arial"/>
          <w:sz w:val="24"/>
          <w:szCs w:val="24"/>
        </w:rPr>
        <w:drawing>
          <wp:inline distT="0" distB="0" distL="0" distR="0">
            <wp:extent cx="5108575" cy="2985770"/>
            <wp:effectExtent l="0" t="0" r="15875" b="508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112344" cy="2988595"/>
                    </a:xfrm>
                    <a:prstGeom prst="rect">
                      <a:avLst/>
                    </a:prstGeom>
                  </pic:spPr>
                </pic:pic>
              </a:graphicData>
            </a:graphic>
          </wp:inline>
        </w:drawing>
      </w:r>
    </w:p>
    <w:p>
      <w:pPr>
        <w:spacing w:line="360" w:lineRule="auto"/>
        <w:ind w:firstLine="480" w:firstLineChars="200"/>
        <w:rPr>
          <w:rFonts w:hint="default" w:ascii="Arial" w:hAnsi="Arial" w:cs="Arial"/>
          <w:sz w:val="24"/>
          <w:szCs w:val="24"/>
        </w:rPr>
      </w:pPr>
      <w:r>
        <w:rPr>
          <w:rFonts w:hint="default" w:ascii="Arial" w:hAnsi="Arial" w:cs="Arial"/>
          <w:sz w:val="24"/>
          <w:szCs w:val="24"/>
        </w:rPr>
        <w:t>Data Batch Import</w:t>
      </w:r>
    </w:p>
    <w:p>
      <w:pPr>
        <w:spacing w:line="360" w:lineRule="auto"/>
        <w:ind w:firstLine="480" w:firstLineChars="200"/>
        <w:rPr>
          <w:rFonts w:hint="default" w:ascii="Arial" w:hAnsi="Arial" w:cs="Arial"/>
          <w:sz w:val="24"/>
          <w:szCs w:val="24"/>
        </w:rPr>
      </w:pPr>
      <w:r>
        <w:rPr>
          <w:rFonts w:hint="default" w:ascii="Arial" w:hAnsi="Arial" w:cs="Arial"/>
          <w:sz w:val="24"/>
          <w:szCs w:val="24"/>
        </w:rPr>
        <w:t xml:space="preserve">By reading </w:t>
      </w:r>
      <w:r>
        <w:rPr>
          <w:rFonts w:hint="default" w:ascii="Arial" w:hAnsi="Arial" w:cs="Arial"/>
          <w:sz w:val="24"/>
          <w:szCs w:val="24"/>
        </w:rPr>
        <w:t xml:space="preserve">the inspection data history database </w:t>
      </w:r>
      <w:r>
        <w:rPr>
          <w:rFonts w:hint="default" w:ascii="Arial" w:hAnsi="Arial" w:cs="Arial"/>
          <w:sz w:val="24"/>
          <w:szCs w:val="24"/>
        </w:rPr>
        <w:t xml:space="preserve">, </w:t>
      </w:r>
      <w:r>
        <w:rPr>
          <w:rFonts w:hint="default" w:ascii="Arial" w:hAnsi="Arial" w:cs="Arial"/>
          <w:sz w:val="24"/>
          <w:szCs w:val="24"/>
        </w:rPr>
        <w:t xml:space="preserve">inspection data can be automatically imported in batches according to inspection tasks </w:t>
      </w:r>
      <w:r>
        <w:rPr>
          <w:rFonts w:hint="default" w:ascii="Arial" w:hAnsi="Arial" w:cs="Arial"/>
          <w:sz w:val="24"/>
          <w:szCs w:val="24"/>
        </w:rPr>
        <w:t xml:space="preserve">, </w:t>
      </w:r>
      <w:r>
        <w:rPr>
          <w:rFonts w:hint="default" w:ascii="Arial" w:hAnsi="Arial" w:cs="Arial"/>
          <w:sz w:val="24"/>
          <w:szCs w:val="24"/>
        </w:rPr>
        <w:t>saving tedious data import time.</w:t>
      </w:r>
    </w:p>
    <w:p>
      <w:pPr>
        <w:spacing w:line="360" w:lineRule="auto"/>
        <w:ind w:firstLine="480" w:firstLineChars="200"/>
        <w:jc w:val="center"/>
        <w:rPr>
          <w:rFonts w:hint="default" w:ascii="Arial" w:hAnsi="Arial" w:cs="Arial"/>
          <w:sz w:val="24"/>
          <w:szCs w:val="24"/>
        </w:rPr>
      </w:pPr>
      <w:r>
        <w:rPr>
          <w:rFonts w:hint="default" w:ascii="Arial" w:hAnsi="Arial" w:cs="Arial"/>
          <w:sz w:val="24"/>
          <w:szCs w:val="24"/>
        </w:rPr>
        <w:drawing>
          <wp:inline distT="0" distB="0" distL="0" distR="0">
            <wp:extent cx="3181985" cy="3349625"/>
            <wp:effectExtent l="0" t="0" r="18415" b="3175"/>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3182069" cy="3349988"/>
                    </a:xfrm>
                    <a:prstGeom prst="rect">
                      <a:avLst/>
                    </a:prstGeom>
                  </pic:spPr>
                </pic:pic>
              </a:graphicData>
            </a:graphic>
          </wp:inline>
        </w:drawing>
      </w:r>
    </w:p>
    <w:p>
      <w:pPr>
        <w:spacing w:line="360" w:lineRule="auto"/>
        <w:ind w:firstLine="480" w:firstLineChars="200"/>
        <w:rPr>
          <w:rFonts w:hint="default" w:ascii="Arial" w:hAnsi="Arial" w:cs="Arial"/>
          <w:sz w:val="24"/>
          <w:szCs w:val="24"/>
        </w:rPr>
      </w:pPr>
      <w:r>
        <w:rPr>
          <w:rFonts w:hint="default" w:ascii="Arial" w:hAnsi="Arial" w:cs="Arial"/>
          <w:sz w:val="24"/>
          <w:szCs w:val="24"/>
        </w:rPr>
        <w:t>Map Data Management</w:t>
      </w:r>
    </w:p>
    <w:p>
      <w:pPr>
        <w:spacing w:line="360" w:lineRule="auto"/>
        <w:ind w:firstLine="480" w:firstLineChars="200"/>
        <w:rPr>
          <w:rFonts w:hint="default" w:ascii="Arial" w:hAnsi="Arial" w:cs="Arial"/>
          <w:sz w:val="24"/>
          <w:szCs w:val="24"/>
        </w:rPr>
      </w:pPr>
      <w:r>
        <w:rPr>
          <w:rFonts w:hint="default" w:ascii="Arial" w:hAnsi="Arial" w:cs="Arial"/>
          <w:sz w:val="24"/>
          <w:szCs w:val="24"/>
        </w:rPr>
        <w:t>F</w:t>
      </w:r>
      <w:r>
        <w:rPr>
          <w:rFonts w:hint="default" w:ascii="Arial" w:hAnsi="Arial" w:cs="Arial"/>
          <w:sz w:val="24"/>
          <w:szCs w:val="24"/>
          <w:lang w:eastAsia="zh-CN"/>
        </w:rPr>
        <w:t>YF</w:t>
      </w:r>
      <w:r>
        <w:rPr>
          <w:rFonts w:hint="default" w:ascii="Arial" w:hAnsi="Arial" w:cs="Arial"/>
          <w:sz w:val="24"/>
          <w:szCs w:val="24"/>
        </w:rPr>
        <w:t xml:space="preserve">go drone inspection data processing software </w:t>
      </w:r>
      <w:r>
        <w:rPr>
          <w:rFonts w:hint="default" w:ascii="Arial" w:hAnsi="Arial" w:cs="Arial"/>
          <w:sz w:val="24"/>
          <w:szCs w:val="24"/>
        </w:rPr>
        <w:t xml:space="preserve">V </w:t>
      </w:r>
      <w:r>
        <w:rPr>
          <w:rFonts w:hint="default" w:ascii="Arial" w:hAnsi="Arial" w:cs="Arial"/>
          <w:sz w:val="24"/>
          <w:szCs w:val="24"/>
        </w:rPr>
        <w:t xml:space="preserve">3.0 </w:t>
      </w:r>
      <w:r>
        <w:rPr>
          <w:rFonts w:hint="default" w:ascii="Arial" w:hAnsi="Arial" w:cs="Arial"/>
          <w:sz w:val="24"/>
          <w:szCs w:val="24"/>
        </w:rPr>
        <w:t>manages satellite maps and drone high-definition maps, including base map addition (adding self-made maps, offline satellite maps, etc.), map positioning (automatic positioning by inputting location information) ), base map data enlargement and reduction, panoramic map display (panoramic puzzle, satellite panorama), offline map download (after selecting an area, automatically download the base map of multi-satellite data sources with preset resolution), measurement (area measurement, distance measurement), output map (supports output of pdf version of map, convenient for printing).</w:t>
      </w:r>
    </w:p>
    <w:p>
      <w:pPr>
        <w:spacing w:line="360" w:lineRule="auto"/>
        <w:ind w:firstLine="480" w:firstLineChars="200"/>
        <w:rPr>
          <w:rFonts w:hint="default" w:ascii="Arial" w:hAnsi="Arial" w:cs="Arial"/>
          <w:sz w:val="24"/>
          <w:szCs w:val="24"/>
        </w:rPr>
      </w:pPr>
      <w:r>
        <w:rPr>
          <w:rFonts w:hint="default" w:ascii="Arial" w:hAnsi="Arial" w:cs="Arial"/>
          <w:sz w:val="24"/>
          <w:szCs w:val="24"/>
        </w:rPr>
        <w:drawing>
          <wp:inline distT="0" distB="0" distL="0" distR="0">
            <wp:extent cx="5026025" cy="1348740"/>
            <wp:effectExtent l="0" t="0" r="3175" b="381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5026339" cy="1349174"/>
                    </a:xfrm>
                    <a:prstGeom prst="rect">
                      <a:avLst/>
                    </a:prstGeom>
                  </pic:spPr>
                </pic:pic>
              </a:graphicData>
            </a:graphic>
          </wp:inline>
        </w:drawing>
      </w:r>
    </w:p>
    <w:p>
      <w:pPr>
        <w:spacing w:line="360" w:lineRule="auto"/>
        <w:ind w:firstLine="480" w:firstLineChars="200"/>
        <w:rPr>
          <w:rFonts w:hint="default" w:ascii="Arial" w:hAnsi="Arial" w:cs="Arial"/>
          <w:sz w:val="24"/>
          <w:szCs w:val="24"/>
        </w:rPr>
      </w:pPr>
      <w:r>
        <w:rPr>
          <w:rFonts w:hint="default" w:ascii="Arial" w:hAnsi="Arial" w:cs="Arial"/>
          <w:sz w:val="24"/>
          <w:szCs w:val="24"/>
        </w:rPr>
        <w:t>Multi-Type Inspection Data Processing</w:t>
      </w:r>
    </w:p>
    <w:p>
      <w:pPr>
        <w:spacing w:line="360" w:lineRule="auto"/>
        <w:ind w:firstLine="480" w:firstLineChars="200"/>
        <w:rPr>
          <w:rFonts w:hint="default" w:ascii="Arial" w:hAnsi="Arial" w:cs="Arial"/>
          <w:sz w:val="24"/>
          <w:szCs w:val="24"/>
        </w:rPr>
      </w:pPr>
      <w:r>
        <w:rPr>
          <w:rFonts w:hint="default" w:ascii="Arial" w:hAnsi="Arial" w:cs="Arial"/>
          <w:sz w:val="24"/>
          <w:szCs w:val="24"/>
        </w:rPr>
        <w:t xml:space="preserve">It can process multiple types of data such as </w:t>
      </w:r>
      <w:r>
        <w:rPr>
          <w:rFonts w:hint="default" w:ascii="Arial" w:hAnsi="Arial" w:cs="Arial"/>
          <w:sz w:val="24"/>
          <w:szCs w:val="24"/>
        </w:rPr>
        <w:t xml:space="preserve">optical </w:t>
      </w:r>
      <w:r>
        <w:rPr>
          <w:rFonts w:hint="default" w:ascii="Arial" w:hAnsi="Arial" w:cs="Arial"/>
          <w:sz w:val="24"/>
          <w:szCs w:val="24"/>
        </w:rPr>
        <w:t xml:space="preserve">images </w:t>
      </w:r>
      <w:r>
        <w:rPr>
          <w:rFonts w:hint="default" w:ascii="Arial" w:hAnsi="Arial" w:cs="Arial"/>
          <w:sz w:val="24"/>
          <w:szCs w:val="24"/>
        </w:rPr>
        <w:t xml:space="preserve">, </w:t>
      </w:r>
      <w:r>
        <w:rPr>
          <w:rFonts w:hint="default" w:ascii="Arial" w:hAnsi="Arial" w:cs="Arial"/>
          <w:sz w:val="24"/>
          <w:szCs w:val="24"/>
        </w:rPr>
        <w:t xml:space="preserve">thermal infrared images </w:t>
      </w:r>
      <w:r>
        <w:rPr>
          <w:rFonts w:hint="default" w:ascii="Arial" w:hAnsi="Arial" w:cs="Arial"/>
          <w:sz w:val="24"/>
          <w:szCs w:val="24"/>
        </w:rPr>
        <w:t xml:space="preserve">, </w:t>
      </w:r>
      <w:r>
        <w:rPr>
          <w:rFonts w:hint="default" w:ascii="Arial" w:hAnsi="Arial" w:cs="Arial"/>
          <w:sz w:val="24"/>
          <w:szCs w:val="24"/>
        </w:rPr>
        <w:t xml:space="preserve">aircraft flight data </w:t>
      </w:r>
      <w:r>
        <w:rPr>
          <w:rFonts w:hint="default" w:ascii="Arial" w:hAnsi="Arial" w:cs="Arial"/>
          <w:sz w:val="24"/>
          <w:szCs w:val="24"/>
        </w:rPr>
        <w:t xml:space="preserve">, and satellite remote sensing data for identification and processing, and can read data in bmp </w:t>
      </w:r>
      <w:r>
        <w:rPr>
          <w:rFonts w:hint="default" w:ascii="Arial" w:hAnsi="Arial" w:cs="Arial"/>
          <w:sz w:val="24"/>
          <w:szCs w:val="24"/>
        </w:rPr>
        <w:t xml:space="preserve">/ </w:t>
      </w:r>
      <w:r>
        <w:rPr>
          <w:rFonts w:hint="default" w:ascii="Arial" w:hAnsi="Arial" w:cs="Arial"/>
          <w:sz w:val="24"/>
          <w:szCs w:val="24"/>
        </w:rPr>
        <w:t xml:space="preserve">jpg </w:t>
      </w:r>
      <w:r>
        <w:rPr>
          <w:rFonts w:hint="default" w:ascii="Arial" w:hAnsi="Arial" w:cs="Arial"/>
          <w:sz w:val="24"/>
          <w:szCs w:val="24"/>
        </w:rPr>
        <w:t xml:space="preserve">/ </w:t>
      </w:r>
      <w:r>
        <w:rPr>
          <w:rFonts w:hint="default" w:ascii="Arial" w:hAnsi="Arial" w:cs="Arial"/>
          <w:sz w:val="24"/>
          <w:szCs w:val="24"/>
        </w:rPr>
        <w:t xml:space="preserve">png </w:t>
      </w:r>
      <w:r>
        <w:rPr>
          <w:rFonts w:hint="default" w:ascii="Arial" w:hAnsi="Arial" w:cs="Arial"/>
          <w:sz w:val="24"/>
          <w:szCs w:val="24"/>
        </w:rPr>
        <w:t xml:space="preserve">/ </w:t>
      </w:r>
      <w:r>
        <w:rPr>
          <w:rFonts w:hint="default" w:ascii="Arial" w:hAnsi="Arial" w:cs="Arial"/>
          <w:sz w:val="24"/>
          <w:szCs w:val="24"/>
        </w:rPr>
        <w:t xml:space="preserve">tiff </w:t>
      </w:r>
      <w:r>
        <w:rPr>
          <w:rFonts w:hint="default" w:ascii="Arial" w:hAnsi="Arial" w:cs="Arial"/>
          <w:sz w:val="24"/>
          <w:szCs w:val="24"/>
        </w:rPr>
        <w:t xml:space="preserve">/ </w:t>
      </w:r>
      <w:r>
        <w:rPr>
          <w:rFonts w:hint="default" w:ascii="Arial" w:hAnsi="Arial" w:cs="Arial"/>
          <w:sz w:val="24"/>
          <w:szCs w:val="24"/>
        </w:rPr>
        <w:t xml:space="preserve">raw </w:t>
      </w:r>
      <w:r>
        <w:rPr>
          <w:rFonts w:hint="default" w:ascii="Arial" w:hAnsi="Arial" w:cs="Arial"/>
          <w:sz w:val="24"/>
          <w:szCs w:val="24"/>
        </w:rPr>
        <w:t xml:space="preserve">/ </w:t>
      </w:r>
      <w:r>
        <w:rPr>
          <w:rFonts w:hint="default" w:ascii="Arial" w:hAnsi="Arial" w:cs="Arial"/>
          <w:sz w:val="24"/>
          <w:szCs w:val="24"/>
        </w:rPr>
        <w:t xml:space="preserve">JPEG/BMP and other formats </w:t>
      </w:r>
      <w:r>
        <w:rPr>
          <w:rFonts w:hint="default" w:ascii="Arial" w:hAnsi="Arial" w:cs="Arial"/>
          <w:sz w:val="24"/>
          <w:szCs w:val="24"/>
        </w:rPr>
        <w:t>.</w:t>
      </w:r>
    </w:p>
    <w:p>
      <w:pPr>
        <w:spacing w:line="360" w:lineRule="auto"/>
        <w:ind w:firstLine="480" w:firstLineChars="200"/>
        <w:rPr>
          <w:rFonts w:hint="default" w:ascii="Arial" w:hAnsi="Arial" w:cs="Arial"/>
          <w:sz w:val="24"/>
          <w:szCs w:val="24"/>
        </w:rPr>
      </w:pPr>
      <w:r>
        <w:rPr>
          <w:rFonts w:hint="default" w:ascii="Arial" w:hAnsi="Arial" w:cs="Arial"/>
          <w:sz w:val="24"/>
          <w:szCs w:val="24"/>
        </w:rPr>
        <w:drawing>
          <wp:inline distT="0" distB="0" distL="0" distR="0">
            <wp:extent cx="4965700" cy="1320800"/>
            <wp:effectExtent l="0" t="0" r="6350" b="1270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5016861" cy="1334408"/>
                    </a:xfrm>
                    <a:prstGeom prst="rect">
                      <a:avLst/>
                    </a:prstGeom>
                  </pic:spPr>
                </pic:pic>
              </a:graphicData>
            </a:graphic>
          </wp:inline>
        </w:drawing>
      </w:r>
    </w:p>
    <w:p>
      <w:pPr>
        <w:spacing w:line="360" w:lineRule="auto"/>
        <w:ind w:firstLine="480" w:firstLineChars="200"/>
        <w:rPr>
          <w:rFonts w:hint="default" w:ascii="Arial" w:hAnsi="Arial" w:cs="Arial"/>
          <w:sz w:val="24"/>
          <w:szCs w:val="24"/>
        </w:rPr>
      </w:pPr>
      <w:r>
        <w:rPr>
          <w:rFonts w:hint="default" w:ascii="Arial" w:hAnsi="Arial" w:cs="Arial"/>
          <w:sz w:val="24"/>
          <w:szCs w:val="24"/>
        </w:rPr>
        <w:t>Image Synchronization Comparison</w:t>
      </w:r>
    </w:p>
    <w:p>
      <w:pPr>
        <w:spacing w:line="360" w:lineRule="auto"/>
        <w:ind w:firstLine="480" w:firstLineChars="200"/>
        <w:jc w:val="left"/>
        <w:rPr>
          <w:rFonts w:hint="default" w:ascii="Arial" w:hAnsi="Arial" w:cs="Arial"/>
          <w:sz w:val="24"/>
          <w:szCs w:val="24"/>
        </w:rPr>
      </w:pPr>
      <w:r>
        <w:rPr>
          <w:rFonts w:hint="default" w:ascii="Arial" w:hAnsi="Arial" w:cs="Arial"/>
          <w:sz w:val="24"/>
          <w:szCs w:val="24"/>
        </w:rPr>
        <w:t>F</w:t>
      </w:r>
      <w:r>
        <w:rPr>
          <w:rFonts w:hint="default" w:ascii="Arial" w:hAnsi="Arial" w:cs="Arial"/>
          <w:sz w:val="24"/>
          <w:szCs w:val="24"/>
          <w:lang w:eastAsia="zh-CN"/>
        </w:rPr>
        <w:t>YF</w:t>
      </w:r>
      <w:r>
        <w:rPr>
          <w:rFonts w:hint="default" w:ascii="Arial" w:hAnsi="Arial" w:cs="Arial"/>
          <w:sz w:val="24"/>
          <w:szCs w:val="24"/>
        </w:rPr>
        <w:t xml:space="preserve">go UAV inspection data processing software </w:t>
      </w:r>
      <w:r>
        <w:rPr>
          <w:rFonts w:hint="default" w:ascii="Arial" w:hAnsi="Arial" w:cs="Arial"/>
          <w:sz w:val="24"/>
          <w:szCs w:val="24"/>
        </w:rPr>
        <w:t xml:space="preserve">V </w:t>
      </w:r>
      <w:r>
        <w:rPr>
          <w:rFonts w:hint="default" w:ascii="Arial" w:hAnsi="Arial" w:cs="Arial"/>
          <w:sz w:val="24"/>
          <w:szCs w:val="24"/>
        </w:rPr>
        <w:t xml:space="preserve">3.0 </w:t>
      </w:r>
      <w:r>
        <w:rPr>
          <w:rFonts w:hint="default" w:ascii="Arial" w:hAnsi="Arial" w:cs="Arial"/>
          <w:sz w:val="24"/>
          <w:szCs w:val="24"/>
        </w:rPr>
        <w:t xml:space="preserve">can </w:t>
      </w:r>
      <w:r>
        <w:rPr>
          <w:rFonts w:hint="default" w:ascii="Arial" w:hAnsi="Arial" w:cs="Arial"/>
          <w:sz w:val="24"/>
          <w:szCs w:val="24"/>
        </w:rPr>
        <w:t xml:space="preserve">simultaneously compare optical images </w:t>
      </w:r>
      <w:r>
        <w:rPr>
          <w:rFonts w:hint="default" w:ascii="Arial" w:hAnsi="Arial" w:cs="Arial"/>
          <w:sz w:val="24"/>
          <w:szCs w:val="24"/>
        </w:rPr>
        <w:t xml:space="preserve">and thermal infrared images , </w:t>
      </w:r>
      <w:r>
        <w:rPr>
          <w:rFonts w:hint="default" w:ascii="Arial" w:hAnsi="Arial" w:cs="Arial"/>
          <w:sz w:val="24"/>
          <w:szCs w:val="24"/>
        </w:rPr>
        <w:t xml:space="preserve">and can also superimpose aircraft flight data </w:t>
      </w:r>
      <w:r>
        <w:rPr>
          <w:rFonts w:hint="default" w:ascii="Arial" w:hAnsi="Arial" w:cs="Arial"/>
          <w:sz w:val="24"/>
          <w:szCs w:val="24"/>
        </w:rPr>
        <w:t>, satellite remote sensing images, and panoramic mosaics to facilitate accurate identification of abnormal points.</w:t>
      </w:r>
      <w:r>
        <w:rPr>
          <w:rFonts w:hint="default" w:ascii="Arial" w:hAnsi="Arial" w:cs="Arial"/>
          <w:sz w:val="24"/>
          <w:szCs w:val="24"/>
        </w:rPr>
        <w:drawing>
          <wp:inline distT="0" distB="0" distL="0" distR="0">
            <wp:extent cx="5164455" cy="2827020"/>
            <wp:effectExtent l="0" t="0" r="17145" b="1143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172553" cy="2831640"/>
                    </a:xfrm>
                    <a:prstGeom prst="rect">
                      <a:avLst/>
                    </a:prstGeom>
                  </pic:spPr>
                </pic:pic>
              </a:graphicData>
            </a:graphic>
          </wp:inline>
        </w:drawing>
      </w:r>
    </w:p>
    <w:p>
      <w:pPr>
        <w:spacing w:line="360" w:lineRule="auto"/>
        <w:ind w:firstLine="480" w:firstLineChars="200"/>
        <w:rPr>
          <w:rFonts w:hint="default" w:ascii="Arial" w:hAnsi="Arial" w:cs="Arial"/>
          <w:sz w:val="24"/>
          <w:szCs w:val="24"/>
        </w:rPr>
      </w:pPr>
      <w:r>
        <w:rPr>
          <w:rFonts w:hint="default" w:ascii="Arial" w:hAnsi="Arial" w:cs="Arial"/>
          <w:sz w:val="24"/>
          <w:szCs w:val="24"/>
        </w:rPr>
        <w:t xml:space="preserve">Batch Conversion </w:t>
      </w:r>
      <w:r>
        <w:rPr>
          <w:rFonts w:hint="default" w:ascii="Arial" w:hAnsi="Arial" w:cs="Arial"/>
          <w:sz w:val="24"/>
          <w:szCs w:val="24"/>
        </w:rPr>
        <w:t xml:space="preserve">And Color Change Of </w:t>
      </w:r>
      <w:r>
        <w:rPr>
          <w:rFonts w:hint="default" w:ascii="Arial" w:hAnsi="Arial" w:cs="Arial"/>
          <w:sz w:val="24"/>
          <w:szCs w:val="24"/>
        </w:rPr>
        <w:t xml:space="preserve">Thermal Infrared </w:t>
      </w:r>
      <w:r>
        <w:rPr>
          <w:rFonts w:hint="default" w:ascii="Arial" w:hAnsi="Arial" w:cs="Arial"/>
          <w:sz w:val="24"/>
          <w:szCs w:val="24"/>
        </w:rPr>
        <w:t>Photos</w:t>
      </w:r>
    </w:p>
    <w:p>
      <w:pPr>
        <w:spacing w:line="360" w:lineRule="auto"/>
        <w:ind w:firstLine="480" w:firstLineChars="200"/>
        <w:rPr>
          <w:rFonts w:hint="default" w:ascii="Arial" w:hAnsi="Arial" w:cs="Arial"/>
          <w:sz w:val="24"/>
          <w:szCs w:val="24"/>
        </w:rPr>
      </w:pPr>
      <w:r>
        <w:rPr>
          <w:rFonts w:hint="default" w:ascii="Arial" w:hAnsi="Arial" w:cs="Arial"/>
          <w:sz w:val="24"/>
          <w:szCs w:val="24"/>
        </w:rPr>
        <w:t xml:space="preserve">Thermal infrared </w:t>
      </w:r>
      <w:r>
        <w:rPr>
          <w:rFonts w:hint="default" w:ascii="Arial" w:hAnsi="Arial" w:cs="Arial"/>
          <w:sz w:val="24"/>
          <w:szCs w:val="24"/>
        </w:rPr>
        <w:t xml:space="preserve">cameras actually record grayscale images, </w:t>
      </w:r>
      <w:r>
        <w:rPr>
          <w:rFonts w:hint="default" w:ascii="Arial" w:hAnsi="Arial" w:cs="Arial"/>
          <w:sz w:val="24"/>
          <w:szCs w:val="24"/>
        </w:rPr>
        <w:t xml:space="preserve">but it is not easy </w:t>
      </w:r>
      <w:r>
        <w:rPr>
          <w:rFonts w:hint="default" w:ascii="Arial" w:hAnsi="Arial" w:cs="Arial"/>
          <w:sz w:val="24"/>
          <w:szCs w:val="24"/>
        </w:rPr>
        <w:t xml:space="preserve">to see the fault point visually. </w:t>
      </w:r>
      <w:r>
        <w:rPr>
          <w:rFonts w:hint="default" w:ascii="Arial" w:hAnsi="Arial" w:cs="Arial"/>
          <w:sz w:val="24"/>
          <w:szCs w:val="24"/>
        </w:rPr>
        <w:t xml:space="preserve">To this end, </w:t>
      </w:r>
      <w:r>
        <w:rPr>
          <w:rFonts w:hint="default" w:ascii="Arial" w:hAnsi="Arial" w:cs="Arial"/>
          <w:sz w:val="24"/>
          <w:szCs w:val="24"/>
        </w:rPr>
        <w:t xml:space="preserve">F </w:t>
      </w:r>
      <w:r>
        <w:rPr>
          <w:rFonts w:hint="default" w:ascii="Arial" w:hAnsi="Arial" w:cs="Arial"/>
          <w:sz w:val="24"/>
          <w:szCs w:val="24"/>
          <w:lang w:eastAsia="zh-CN"/>
        </w:rPr>
        <w:t xml:space="preserve">YF </w:t>
      </w:r>
      <w:r>
        <w:rPr>
          <w:rFonts w:hint="default" w:ascii="Arial" w:hAnsi="Arial" w:cs="Arial"/>
          <w:sz w:val="24"/>
          <w:szCs w:val="24"/>
        </w:rPr>
        <w:t xml:space="preserve">go drone inspection data processing software </w:t>
      </w:r>
      <w:r>
        <w:rPr>
          <w:rFonts w:hint="default" w:ascii="Arial" w:hAnsi="Arial" w:cs="Arial"/>
          <w:sz w:val="24"/>
          <w:szCs w:val="24"/>
        </w:rPr>
        <w:t xml:space="preserve">V </w:t>
      </w:r>
      <w:r>
        <w:rPr>
          <w:rFonts w:hint="default" w:ascii="Arial" w:hAnsi="Arial" w:cs="Arial"/>
          <w:sz w:val="24"/>
          <w:szCs w:val="24"/>
        </w:rPr>
        <w:t xml:space="preserve">3.0 provides a variety of color </w:t>
      </w:r>
      <w:r>
        <w:rPr>
          <w:rFonts w:hint="default" w:ascii="Arial" w:hAnsi="Arial" w:cs="Arial"/>
          <w:sz w:val="24"/>
          <w:szCs w:val="24"/>
        </w:rPr>
        <w:t xml:space="preserve">schemes </w:t>
      </w:r>
      <w:r>
        <w:rPr>
          <w:rFonts w:hint="default" w:ascii="Arial" w:hAnsi="Arial" w:cs="Arial"/>
          <w:sz w:val="24"/>
          <w:szCs w:val="24"/>
        </w:rPr>
        <w:t xml:space="preserve">, </w:t>
      </w:r>
      <w:r>
        <w:rPr>
          <w:rFonts w:hint="default" w:ascii="Arial" w:hAnsi="Arial" w:cs="Arial"/>
          <w:sz w:val="24"/>
          <w:szCs w:val="24"/>
        </w:rPr>
        <w:t xml:space="preserve">which can </w:t>
      </w:r>
      <w:r>
        <w:rPr>
          <w:rFonts w:hint="default" w:ascii="Arial" w:hAnsi="Arial" w:cs="Arial"/>
          <w:sz w:val="24"/>
          <w:szCs w:val="24"/>
        </w:rPr>
        <w:t>be applied to different scenarios.</w:t>
      </w:r>
    </w:p>
    <w:p>
      <w:pPr>
        <w:spacing w:line="360" w:lineRule="auto"/>
        <w:jc w:val="both"/>
        <w:rPr>
          <w:rFonts w:hint="default" w:ascii="Arial" w:hAnsi="Arial" w:cs="Arial"/>
          <w:sz w:val="24"/>
          <w:szCs w:val="24"/>
        </w:rPr>
      </w:pPr>
      <w:r>
        <w:rPr>
          <w:rFonts w:hint="default" w:ascii="Arial" w:hAnsi="Arial" w:cs="Arial"/>
          <w:sz w:val="24"/>
          <w:szCs w:val="24"/>
        </w:rPr>
        <w:drawing>
          <wp:inline distT="0" distB="0" distL="0" distR="0">
            <wp:extent cx="2510790" cy="1733550"/>
            <wp:effectExtent l="0" t="0" r="3810" b="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pic:cNvPicPr>
                  </pic:nvPicPr>
                  <pic:blipFill>
                    <a:blip r:embed="rId19"/>
                    <a:stretch>
                      <a:fillRect/>
                    </a:stretch>
                  </pic:blipFill>
                  <pic:spPr>
                    <a:xfrm>
                      <a:off x="0" y="0"/>
                      <a:ext cx="2514909" cy="1736153"/>
                    </a:xfrm>
                    <a:prstGeom prst="rect">
                      <a:avLst/>
                    </a:prstGeom>
                  </pic:spPr>
                </pic:pic>
              </a:graphicData>
            </a:graphic>
          </wp:inline>
        </w:drawing>
      </w:r>
      <w:r>
        <w:rPr>
          <w:rFonts w:hint="default" w:ascii="Arial" w:hAnsi="Arial" w:cs="Arial"/>
          <w:sz w:val="24"/>
          <w:szCs w:val="24"/>
        </w:rPr>
        <w:drawing>
          <wp:inline distT="0" distB="0" distL="0" distR="0">
            <wp:extent cx="2524125" cy="1742440"/>
            <wp:effectExtent l="0" t="0" r="9525" b="1016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20"/>
                    <a:stretch>
                      <a:fillRect/>
                    </a:stretch>
                  </pic:blipFill>
                  <pic:spPr>
                    <a:xfrm>
                      <a:off x="0" y="0"/>
                      <a:ext cx="2527229" cy="1744658"/>
                    </a:xfrm>
                    <a:prstGeom prst="rect">
                      <a:avLst/>
                    </a:prstGeom>
                  </pic:spPr>
                </pic:pic>
              </a:graphicData>
            </a:graphic>
          </wp:inline>
        </w:drawing>
      </w:r>
    </w:p>
    <w:p>
      <w:pPr>
        <w:spacing w:line="360" w:lineRule="auto"/>
        <w:jc w:val="both"/>
        <w:rPr>
          <w:rFonts w:hint="default" w:ascii="Arial" w:hAnsi="Arial" w:cs="Arial"/>
          <w:sz w:val="24"/>
          <w:szCs w:val="24"/>
        </w:rPr>
      </w:pPr>
      <w:r>
        <w:rPr>
          <w:rFonts w:hint="default" w:ascii="Arial" w:hAnsi="Arial" w:cs="Arial"/>
          <w:sz w:val="24"/>
          <w:szCs w:val="24"/>
        </w:rPr>
        <w:drawing>
          <wp:inline distT="0" distB="0" distL="0" distR="0">
            <wp:extent cx="2510790" cy="1732915"/>
            <wp:effectExtent l="0" t="0" r="3810" b="63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21"/>
                    <a:stretch>
                      <a:fillRect/>
                    </a:stretch>
                  </pic:blipFill>
                  <pic:spPr>
                    <a:xfrm>
                      <a:off x="0" y="0"/>
                      <a:ext cx="2519192" cy="1739109"/>
                    </a:xfrm>
                    <a:prstGeom prst="rect">
                      <a:avLst/>
                    </a:prstGeom>
                  </pic:spPr>
                </pic:pic>
              </a:graphicData>
            </a:graphic>
          </wp:inline>
        </w:drawing>
      </w:r>
      <w:r>
        <w:rPr>
          <w:rFonts w:hint="default" w:ascii="Arial" w:hAnsi="Arial" w:cs="Arial"/>
          <w:sz w:val="24"/>
          <w:szCs w:val="24"/>
        </w:rPr>
        <w:drawing>
          <wp:inline distT="0" distB="0" distL="0" distR="0">
            <wp:extent cx="2508885" cy="1732280"/>
            <wp:effectExtent l="0" t="0" r="5715" b="127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22"/>
                    <a:stretch>
                      <a:fillRect/>
                    </a:stretch>
                  </pic:blipFill>
                  <pic:spPr>
                    <a:xfrm>
                      <a:off x="0" y="0"/>
                      <a:ext cx="2517498" cy="1737941"/>
                    </a:xfrm>
                    <a:prstGeom prst="rect">
                      <a:avLst/>
                    </a:prstGeom>
                  </pic:spPr>
                </pic:pic>
              </a:graphicData>
            </a:graphic>
          </wp:inline>
        </w:drawing>
      </w:r>
    </w:p>
    <w:p>
      <w:pPr>
        <w:spacing w:line="360" w:lineRule="auto"/>
        <w:ind w:firstLine="480" w:firstLineChars="200"/>
        <w:rPr>
          <w:rFonts w:hint="default" w:ascii="Arial" w:hAnsi="Arial" w:cs="Arial"/>
          <w:sz w:val="24"/>
          <w:szCs w:val="24"/>
        </w:rPr>
      </w:pPr>
      <w:r>
        <w:rPr>
          <w:rFonts w:hint="default" w:ascii="Arial" w:hAnsi="Arial" w:cs="Arial"/>
          <w:sz w:val="24"/>
          <w:szCs w:val="24"/>
        </w:rPr>
        <w:t>Layer Management</w:t>
      </w:r>
    </w:p>
    <w:p>
      <w:pPr>
        <w:spacing w:line="360" w:lineRule="auto"/>
        <w:ind w:firstLine="480" w:firstLineChars="200"/>
        <w:rPr>
          <w:rFonts w:hint="default" w:ascii="Arial" w:hAnsi="Arial" w:cs="Arial"/>
          <w:sz w:val="24"/>
          <w:szCs w:val="24"/>
        </w:rPr>
      </w:pPr>
      <w:r>
        <w:rPr>
          <w:rFonts w:hint="default" w:ascii="Arial" w:hAnsi="Arial" w:cs="Arial"/>
          <w:sz w:val="24"/>
          <w:szCs w:val="24"/>
        </w:rPr>
        <w:t>F</w:t>
      </w:r>
      <w:r>
        <w:rPr>
          <w:rFonts w:hint="default" w:ascii="Arial" w:hAnsi="Arial" w:cs="Arial"/>
          <w:sz w:val="24"/>
          <w:szCs w:val="24"/>
          <w:lang w:eastAsia="zh-CN"/>
        </w:rPr>
        <w:t>YF</w:t>
      </w:r>
      <w:r>
        <w:rPr>
          <w:rFonts w:hint="default" w:ascii="Arial" w:hAnsi="Arial" w:cs="Arial"/>
          <w:sz w:val="24"/>
          <w:szCs w:val="24"/>
        </w:rPr>
        <w:t xml:space="preserve">go drone inspection data processing software </w:t>
      </w:r>
      <w:r>
        <w:rPr>
          <w:rFonts w:hint="default" w:ascii="Arial" w:hAnsi="Arial" w:cs="Arial"/>
          <w:sz w:val="24"/>
          <w:szCs w:val="24"/>
        </w:rPr>
        <w:t xml:space="preserve">V </w:t>
      </w:r>
      <w:r>
        <w:rPr>
          <w:rFonts w:hint="default" w:ascii="Arial" w:hAnsi="Arial" w:cs="Arial"/>
          <w:sz w:val="24"/>
          <w:szCs w:val="24"/>
        </w:rPr>
        <w:t xml:space="preserve">3.0 </w:t>
      </w:r>
      <w:r>
        <w:rPr>
          <w:rFonts w:hint="default" w:ascii="Arial" w:hAnsi="Arial" w:cs="Arial"/>
          <w:sz w:val="24"/>
          <w:szCs w:val="24"/>
        </w:rPr>
        <w:t xml:space="preserve">can import Google satellite map, Amap satellite map, Tiantu satellite map, Bing satellite map, Google </w:t>
      </w:r>
      <w:r>
        <w:rPr>
          <w:rFonts w:hint="default" w:ascii="Arial" w:hAnsi="Arial" w:cs="Arial"/>
          <w:sz w:val="24"/>
          <w:szCs w:val="24"/>
        </w:rPr>
        <w:t xml:space="preserve">Streets satellite map </w:t>
      </w:r>
      <w:r>
        <w:rPr>
          <w:rFonts w:hint="default" w:ascii="Arial" w:hAnsi="Arial" w:cs="Arial"/>
          <w:sz w:val="24"/>
          <w:szCs w:val="24"/>
        </w:rPr>
        <w:t xml:space="preserve">, Google </w:t>
      </w:r>
      <w:r>
        <w:rPr>
          <w:rFonts w:hint="default" w:ascii="Arial" w:hAnsi="Arial" w:cs="Arial"/>
          <w:sz w:val="24"/>
          <w:szCs w:val="24"/>
        </w:rPr>
        <w:t xml:space="preserve">Hybrid satellite map </w:t>
      </w:r>
      <w:r>
        <w:rPr>
          <w:rFonts w:hint="default" w:ascii="Arial" w:hAnsi="Arial" w:cs="Arial"/>
          <w:sz w:val="24"/>
          <w:szCs w:val="24"/>
        </w:rPr>
        <w:t xml:space="preserve">, Google </w:t>
      </w:r>
      <w:r>
        <w:rPr>
          <w:rFonts w:hint="default" w:ascii="Arial" w:hAnsi="Arial" w:cs="Arial"/>
          <w:sz w:val="24"/>
          <w:szCs w:val="24"/>
        </w:rPr>
        <w:t xml:space="preserve">Terrain satellite map </w:t>
      </w:r>
      <w:r>
        <w:rPr>
          <w:rFonts w:hint="default" w:ascii="Arial" w:hAnsi="Arial" w:cs="Arial"/>
          <w:sz w:val="24"/>
          <w:szCs w:val="24"/>
        </w:rPr>
        <w:t xml:space="preserve">, </w:t>
      </w:r>
      <w:r>
        <w:rPr>
          <w:rFonts w:hint="default" w:ascii="Arial" w:hAnsi="Arial" w:cs="Arial"/>
          <w:sz w:val="24"/>
          <w:szCs w:val="24"/>
        </w:rPr>
        <w:t xml:space="preserve">OpenStreetMap satellite maps </w:t>
      </w:r>
      <w:r>
        <w:rPr>
          <w:rFonts w:hint="default" w:ascii="Arial" w:hAnsi="Arial" w:cs="Arial"/>
          <w:sz w:val="24"/>
          <w:szCs w:val="24"/>
        </w:rPr>
        <w:t xml:space="preserve">, user-made maps, and maps with multi-source data, making it easier to use more alternative basemaps when there is no map data </w:t>
      </w:r>
      <w:r>
        <w:rPr>
          <w:rFonts w:hint="default" w:ascii="Arial" w:hAnsi="Arial" w:cs="Arial"/>
          <w:sz w:val="24"/>
          <w:szCs w:val="24"/>
        </w:rPr>
        <w:t>.</w:t>
      </w:r>
    </w:p>
    <w:p>
      <w:pPr>
        <w:spacing w:line="360" w:lineRule="auto"/>
        <w:ind w:firstLine="480" w:firstLineChars="200"/>
        <w:jc w:val="center"/>
        <w:rPr>
          <w:rFonts w:hint="default" w:ascii="Arial" w:hAnsi="Arial" w:cs="Arial"/>
          <w:sz w:val="24"/>
          <w:szCs w:val="24"/>
        </w:rPr>
      </w:pPr>
      <w:r>
        <w:rPr>
          <w:rFonts w:hint="default" w:ascii="Arial" w:hAnsi="Arial" w:cs="Arial"/>
          <w:sz w:val="24"/>
          <w:szCs w:val="24"/>
        </w:rPr>
        <w:drawing>
          <wp:inline distT="0" distB="0" distL="0" distR="0">
            <wp:extent cx="3723640" cy="2740660"/>
            <wp:effectExtent l="0" t="0" r="10160" b="254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3723744" cy="2740676"/>
                    </a:xfrm>
                    <a:prstGeom prst="rect">
                      <a:avLst/>
                    </a:prstGeom>
                  </pic:spPr>
                </pic:pic>
              </a:graphicData>
            </a:graphic>
          </wp:inline>
        </w:drawing>
      </w:r>
    </w:p>
    <w:p>
      <w:pPr>
        <w:spacing w:line="360" w:lineRule="auto"/>
        <w:ind w:firstLine="480" w:firstLineChars="200"/>
        <w:rPr>
          <w:rFonts w:hint="default" w:ascii="Arial" w:hAnsi="Arial" w:cs="Arial"/>
          <w:sz w:val="24"/>
          <w:szCs w:val="24"/>
        </w:rPr>
      </w:pPr>
      <w:r>
        <w:rPr>
          <w:rFonts w:hint="default" w:ascii="Arial" w:hAnsi="Arial" w:cs="Arial"/>
          <w:sz w:val="24"/>
          <w:szCs w:val="24"/>
        </w:rPr>
        <w:t xml:space="preserve">Marking </w:t>
      </w:r>
      <w:r>
        <w:rPr>
          <w:rFonts w:hint="default" w:ascii="Arial" w:hAnsi="Arial" w:cs="Arial"/>
          <w:sz w:val="24"/>
          <w:szCs w:val="24"/>
        </w:rPr>
        <w:t>Of Fault Points</w:t>
      </w:r>
    </w:p>
    <w:p>
      <w:pPr>
        <w:spacing w:line="360" w:lineRule="auto"/>
        <w:ind w:firstLine="480" w:firstLineChars="200"/>
        <w:rPr>
          <w:rFonts w:hint="default" w:ascii="Arial" w:hAnsi="Arial" w:cs="Arial"/>
          <w:sz w:val="24"/>
          <w:szCs w:val="24"/>
        </w:rPr>
      </w:pPr>
      <w:r>
        <w:rPr>
          <w:rFonts w:hint="default" w:ascii="Arial" w:hAnsi="Arial" w:cs="Arial"/>
          <w:sz w:val="24"/>
          <w:szCs w:val="24"/>
        </w:rPr>
        <w:t xml:space="preserve">Through manual judgment </w:t>
      </w:r>
      <w:r>
        <w:rPr>
          <w:rFonts w:hint="default" w:ascii="Arial" w:hAnsi="Arial" w:cs="Arial"/>
          <w:sz w:val="24"/>
          <w:szCs w:val="24"/>
        </w:rPr>
        <w:t xml:space="preserve">of </w:t>
      </w:r>
      <w:r>
        <w:rPr>
          <w:rFonts w:hint="default" w:ascii="Arial" w:hAnsi="Arial" w:cs="Arial"/>
          <w:sz w:val="24"/>
          <w:szCs w:val="24"/>
        </w:rPr>
        <w:t xml:space="preserve">the image </w:t>
      </w:r>
      <w:r>
        <w:rPr>
          <w:rFonts w:hint="default" w:ascii="Arial" w:hAnsi="Arial" w:cs="Arial"/>
          <w:sz w:val="24"/>
          <w:szCs w:val="24"/>
        </w:rPr>
        <w:t xml:space="preserve">, the location and type of the fault point in the photo </w:t>
      </w:r>
      <w:r>
        <w:rPr>
          <w:rFonts w:hint="default" w:ascii="Arial" w:hAnsi="Arial" w:cs="Arial"/>
          <w:sz w:val="24"/>
          <w:szCs w:val="24"/>
        </w:rPr>
        <w:t xml:space="preserve">can be manually marked by </w:t>
      </w:r>
      <w:r>
        <w:rPr>
          <w:rFonts w:hint="default" w:ascii="Arial" w:hAnsi="Arial" w:cs="Arial"/>
          <w:sz w:val="24"/>
          <w:szCs w:val="24"/>
        </w:rPr>
        <w:t xml:space="preserve">right -clicking the mouse. </w:t>
      </w:r>
      <w:r>
        <w:rPr>
          <w:rFonts w:hint="default" w:ascii="Arial" w:hAnsi="Arial" w:cs="Arial"/>
          <w:sz w:val="24"/>
          <w:szCs w:val="24"/>
        </w:rPr>
        <w:t xml:space="preserve">This information </w:t>
      </w:r>
      <w:r>
        <w:rPr>
          <w:rFonts w:hint="default" w:ascii="Arial" w:hAnsi="Arial" w:cs="Arial"/>
          <w:sz w:val="24"/>
          <w:szCs w:val="24"/>
        </w:rPr>
        <w:t xml:space="preserve">is automatically </w:t>
      </w:r>
      <w:r>
        <w:rPr>
          <w:rFonts w:hint="default" w:ascii="Arial" w:hAnsi="Arial" w:cs="Arial"/>
          <w:sz w:val="24"/>
          <w:szCs w:val="24"/>
        </w:rPr>
        <w:t xml:space="preserve">saved </w:t>
      </w:r>
      <w:r>
        <w:rPr>
          <w:rFonts w:hint="default" w:ascii="Arial" w:hAnsi="Arial" w:cs="Arial"/>
          <w:sz w:val="24"/>
          <w:szCs w:val="24"/>
        </w:rPr>
        <w:t xml:space="preserve">and used to calculate the actual geographical location of the fault point. The advantage of </w:t>
      </w:r>
      <w:r>
        <w:rPr>
          <w:rFonts w:hint="default" w:ascii="Arial" w:hAnsi="Arial" w:cs="Arial"/>
          <w:sz w:val="24"/>
          <w:szCs w:val="24"/>
        </w:rPr>
        <w:t xml:space="preserve">manual </w:t>
      </w:r>
      <w:r>
        <w:rPr>
          <w:rFonts w:hint="default" w:ascii="Arial" w:hAnsi="Arial" w:cs="Arial"/>
          <w:sz w:val="24"/>
          <w:szCs w:val="24"/>
        </w:rPr>
        <w:t xml:space="preserve">marking is high accuracy </w:t>
      </w:r>
      <w:r>
        <w:rPr>
          <w:rFonts w:hint="default" w:ascii="Arial" w:hAnsi="Arial" w:cs="Arial"/>
          <w:sz w:val="24"/>
          <w:szCs w:val="24"/>
        </w:rPr>
        <w:t xml:space="preserve">and </w:t>
      </w:r>
      <w:r>
        <w:rPr>
          <w:rFonts w:hint="default" w:ascii="Arial" w:hAnsi="Arial" w:cs="Arial"/>
          <w:sz w:val="24"/>
          <w:szCs w:val="24"/>
        </w:rPr>
        <w:t>the ability to handle various types of faults.</w:t>
      </w:r>
    </w:p>
    <w:p>
      <w:pPr>
        <w:spacing w:line="360" w:lineRule="auto"/>
        <w:ind w:firstLine="480" w:firstLineChars="200"/>
        <w:rPr>
          <w:rFonts w:hint="default" w:ascii="Arial" w:hAnsi="Arial" w:cs="Arial"/>
          <w:sz w:val="24"/>
          <w:szCs w:val="24"/>
        </w:rPr>
      </w:pPr>
      <w:r>
        <w:rPr>
          <w:rFonts w:hint="default" w:ascii="Arial" w:hAnsi="Arial" w:cs="Arial"/>
          <w:sz w:val="24"/>
          <w:szCs w:val="24"/>
        </w:rPr>
        <w:drawing>
          <wp:inline distT="0" distB="0" distL="0" distR="0">
            <wp:extent cx="4911090" cy="2948940"/>
            <wp:effectExtent l="0" t="0" r="3810" b="381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911302" cy="2949208"/>
                    </a:xfrm>
                    <a:prstGeom prst="rect">
                      <a:avLst/>
                    </a:prstGeom>
                  </pic:spPr>
                </pic:pic>
              </a:graphicData>
            </a:graphic>
          </wp:inline>
        </w:drawing>
      </w:r>
    </w:p>
    <w:p>
      <w:pPr>
        <w:spacing w:line="360" w:lineRule="auto"/>
        <w:ind w:firstLine="480" w:firstLineChars="200"/>
        <w:rPr>
          <w:rFonts w:hint="default" w:ascii="Arial" w:hAnsi="Arial" w:cs="Arial"/>
          <w:sz w:val="24"/>
          <w:szCs w:val="24"/>
        </w:rPr>
      </w:pPr>
      <w:r>
        <w:rPr>
          <w:rFonts w:hint="default" w:ascii="Arial" w:hAnsi="Arial" w:cs="Arial"/>
          <w:sz w:val="24"/>
          <w:szCs w:val="24"/>
        </w:rPr>
        <w:t xml:space="preserve">Automatic Marking </w:t>
      </w:r>
      <w:r>
        <w:rPr>
          <w:rFonts w:hint="default" w:ascii="Arial" w:hAnsi="Arial" w:cs="Arial"/>
          <w:sz w:val="24"/>
          <w:szCs w:val="24"/>
        </w:rPr>
        <w:t>Of Fault Points</w:t>
      </w:r>
    </w:p>
    <w:p>
      <w:pPr>
        <w:spacing w:line="360" w:lineRule="auto"/>
        <w:ind w:firstLine="480" w:firstLineChars="200"/>
        <w:rPr>
          <w:rFonts w:hint="default" w:ascii="Arial" w:hAnsi="Arial" w:cs="Arial"/>
          <w:sz w:val="24"/>
          <w:szCs w:val="24"/>
        </w:rPr>
      </w:pPr>
      <w:r>
        <w:rPr>
          <w:rFonts w:hint="default" w:ascii="Arial" w:hAnsi="Arial" w:cs="Arial"/>
          <w:sz w:val="24"/>
          <w:szCs w:val="24"/>
        </w:rPr>
        <w:t>F</w:t>
      </w:r>
      <w:r>
        <w:rPr>
          <w:rFonts w:hint="default" w:ascii="Arial" w:hAnsi="Arial" w:cs="Arial"/>
          <w:sz w:val="24"/>
          <w:szCs w:val="24"/>
          <w:lang w:eastAsia="zh-CN"/>
        </w:rPr>
        <w:t>YF</w:t>
      </w:r>
      <w:r>
        <w:rPr>
          <w:rFonts w:hint="default" w:ascii="Arial" w:hAnsi="Arial" w:cs="Arial"/>
          <w:sz w:val="24"/>
          <w:szCs w:val="24"/>
        </w:rPr>
        <w:t xml:space="preserve">go drone inspection data processing software </w:t>
      </w:r>
      <w:r>
        <w:rPr>
          <w:rFonts w:hint="default" w:ascii="Arial" w:hAnsi="Arial" w:cs="Arial"/>
          <w:sz w:val="24"/>
          <w:szCs w:val="24"/>
        </w:rPr>
        <w:t xml:space="preserve">V </w:t>
      </w:r>
      <w:r>
        <w:rPr>
          <w:rFonts w:hint="default" w:ascii="Arial" w:hAnsi="Arial" w:cs="Arial"/>
          <w:sz w:val="24"/>
          <w:szCs w:val="24"/>
        </w:rPr>
        <w:t xml:space="preserve">3.0 provides automatic fault point detection function, which can detect abnormal points directly from </w:t>
      </w:r>
      <w:r>
        <w:rPr>
          <w:rFonts w:hint="default" w:ascii="Arial" w:hAnsi="Arial" w:cs="Arial"/>
          <w:sz w:val="24"/>
          <w:szCs w:val="24"/>
        </w:rPr>
        <w:t xml:space="preserve">images </w:t>
      </w:r>
      <w:r>
        <w:rPr>
          <w:rFonts w:hint="default" w:ascii="Arial" w:hAnsi="Arial" w:cs="Arial"/>
          <w:sz w:val="24"/>
          <w:szCs w:val="24"/>
        </w:rPr>
        <w:t xml:space="preserve">and </w:t>
      </w:r>
      <w:r>
        <w:rPr>
          <w:rFonts w:hint="default" w:ascii="Arial" w:hAnsi="Arial" w:cs="Arial"/>
          <w:sz w:val="24"/>
          <w:szCs w:val="24"/>
        </w:rPr>
        <w:t xml:space="preserve">automatically mark </w:t>
      </w:r>
      <w:r>
        <w:rPr>
          <w:rFonts w:hint="default" w:ascii="Arial" w:hAnsi="Arial" w:cs="Arial"/>
          <w:sz w:val="24"/>
          <w:szCs w:val="24"/>
        </w:rPr>
        <w:t xml:space="preserve">and </w:t>
      </w:r>
      <w:r>
        <w:rPr>
          <w:rFonts w:hint="default" w:ascii="Arial" w:hAnsi="Arial" w:cs="Arial"/>
          <w:sz w:val="24"/>
          <w:szCs w:val="24"/>
        </w:rPr>
        <w:t xml:space="preserve">record </w:t>
      </w:r>
      <w:r>
        <w:rPr>
          <w:rFonts w:hint="default" w:ascii="Arial" w:hAnsi="Arial" w:cs="Arial"/>
          <w:sz w:val="24"/>
          <w:szCs w:val="24"/>
        </w:rPr>
        <w:t xml:space="preserve">location information. Compared with </w:t>
      </w:r>
      <w:r>
        <w:rPr>
          <w:rFonts w:hint="default" w:ascii="Arial" w:hAnsi="Arial" w:cs="Arial"/>
          <w:sz w:val="24"/>
          <w:szCs w:val="24"/>
        </w:rPr>
        <w:t xml:space="preserve">manual </w:t>
      </w:r>
      <w:r>
        <w:rPr>
          <w:rFonts w:hint="default" w:ascii="Arial" w:hAnsi="Arial" w:cs="Arial"/>
          <w:sz w:val="24"/>
          <w:szCs w:val="24"/>
        </w:rPr>
        <w:t xml:space="preserve">labeling, automatic labeling is faster but is susceptible </w:t>
      </w:r>
      <w:r>
        <w:rPr>
          <w:rFonts w:hint="default" w:ascii="Arial" w:hAnsi="Arial" w:cs="Arial"/>
          <w:sz w:val="24"/>
          <w:szCs w:val="24"/>
        </w:rPr>
        <w:t xml:space="preserve">to background </w:t>
      </w:r>
      <w:r>
        <w:rPr>
          <w:rFonts w:hint="default" w:ascii="Arial" w:hAnsi="Arial" w:cs="Arial"/>
          <w:sz w:val="24"/>
          <w:szCs w:val="24"/>
        </w:rPr>
        <w:t>interference .</w:t>
      </w:r>
    </w:p>
    <w:p>
      <w:pPr>
        <w:spacing w:line="360" w:lineRule="auto"/>
        <w:ind w:firstLine="480" w:firstLineChars="200"/>
        <w:rPr>
          <w:rFonts w:hint="default" w:ascii="Arial" w:hAnsi="Arial" w:cs="Arial"/>
          <w:sz w:val="24"/>
          <w:szCs w:val="24"/>
        </w:rPr>
      </w:pPr>
      <w:r>
        <w:rPr>
          <w:rFonts w:hint="default" w:ascii="Arial" w:hAnsi="Arial" w:cs="Arial"/>
          <w:sz w:val="24"/>
          <w:szCs w:val="24"/>
        </w:rPr>
        <w:drawing>
          <wp:inline distT="0" distB="0" distL="0" distR="0">
            <wp:extent cx="4680585" cy="2560955"/>
            <wp:effectExtent l="0" t="0" r="5715" b="10795"/>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680899" cy="2561348"/>
                    </a:xfrm>
                    <a:prstGeom prst="rect">
                      <a:avLst/>
                    </a:prstGeom>
                  </pic:spPr>
                </pic:pic>
              </a:graphicData>
            </a:graphic>
          </wp:inline>
        </w:drawing>
      </w:r>
    </w:p>
    <w:p>
      <w:pPr>
        <w:spacing w:line="360" w:lineRule="auto"/>
        <w:ind w:firstLine="480" w:firstLineChars="200"/>
        <w:rPr>
          <w:rFonts w:hint="default" w:ascii="Arial" w:hAnsi="Arial" w:cs="Arial"/>
          <w:sz w:val="24"/>
          <w:szCs w:val="24"/>
        </w:rPr>
      </w:pPr>
      <w:r>
        <w:rPr>
          <w:rFonts w:hint="default" w:ascii="Arial" w:hAnsi="Arial" w:cs="Arial"/>
          <w:sz w:val="24"/>
          <w:szCs w:val="24"/>
        </w:rPr>
        <w:t xml:space="preserve">Calculation Of Actual Location </w:t>
      </w:r>
      <w:r>
        <w:rPr>
          <w:rFonts w:hint="default" w:ascii="Arial" w:hAnsi="Arial" w:cs="Arial"/>
          <w:sz w:val="24"/>
          <w:szCs w:val="24"/>
        </w:rPr>
        <w:t>Of Fault Point</w:t>
      </w:r>
    </w:p>
    <w:p>
      <w:pPr>
        <w:spacing w:line="360" w:lineRule="auto"/>
        <w:ind w:firstLine="480" w:firstLineChars="200"/>
        <w:rPr>
          <w:rFonts w:hint="default" w:ascii="Arial" w:hAnsi="Arial" w:cs="Arial"/>
          <w:sz w:val="24"/>
          <w:szCs w:val="24"/>
        </w:rPr>
      </w:pPr>
      <w:r>
        <w:rPr>
          <w:rFonts w:hint="default" w:ascii="Arial" w:hAnsi="Arial" w:cs="Arial"/>
          <w:sz w:val="24"/>
          <w:szCs w:val="24"/>
        </w:rPr>
        <w:t>F</w:t>
      </w:r>
      <w:r>
        <w:rPr>
          <w:rFonts w:hint="default" w:ascii="Arial" w:hAnsi="Arial" w:cs="Arial"/>
          <w:sz w:val="24"/>
          <w:szCs w:val="24"/>
          <w:lang w:eastAsia="zh-CN"/>
        </w:rPr>
        <w:t>YF</w:t>
      </w:r>
      <w:r>
        <w:rPr>
          <w:rFonts w:hint="default" w:ascii="Arial" w:hAnsi="Arial" w:cs="Arial"/>
          <w:sz w:val="24"/>
          <w:szCs w:val="24"/>
        </w:rPr>
        <w:t xml:space="preserve">go UAV inspection data processing software </w:t>
      </w:r>
      <w:r>
        <w:rPr>
          <w:rFonts w:hint="default" w:ascii="Arial" w:hAnsi="Arial" w:cs="Arial"/>
          <w:sz w:val="24"/>
          <w:szCs w:val="24"/>
        </w:rPr>
        <w:t xml:space="preserve">V </w:t>
      </w:r>
      <w:r>
        <w:rPr>
          <w:rFonts w:hint="default" w:ascii="Arial" w:hAnsi="Arial" w:cs="Arial"/>
          <w:sz w:val="24"/>
          <w:szCs w:val="24"/>
        </w:rPr>
        <w:t xml:space="preserve">3.0 can </w:t>
      </w:r>
      <w:r>
        <w:rPr>
          <w:rFonts w:hint="default" w:ascii="Arial" w:hAnsi="Arial" w:cs="Arial"/>
          <w:sz w:val="24"/>
          <w:szCs w:val="24"/>
        </w:rPr>
        <w:t xml:space="preserve">add </w:t>
      </w:r>
      <w:r>
        <w:rPr>
          <w:rFonts w:hint="default" w:ascii="Arial" w:hAnsi="Arial" w:cs="Arial"/>
          <w:sz w:val="24"/>
          <w:szCs w:val="24"/>
        </w:rPr>
        <w:t xml:space="preserve">marked fault point information, combine it with </w:t>
      </w:r>
      <w:r>
        <w:rPr>
          <w:rFonts w:hint="default" w:ascii="Arial" w:hAnsi="Arial" w:cs="Arial"/>
          <w:sz w:val="24"/>
          <w:szCs w:val="24"/>
        </w:rPr>
        <w:t xml:space="preserve">the GIS base map </w:t>
      </w:r>
      <w:r>
        <w:rPr>
          <w:rFonts w:hint="default" w:ascii="Arial" w:hAnsi="Arial" w:cs="Arial"/>
          <w:sz w:val="24"/>
          <w:szCs w:val="24"/>
        </w:rPr>
        <w:t xml:space="preserve">, calculate the actual geographical location of each fault point, and display it on the base map </w:t>
      </w:r>
      <w:r>
        <w:rPr>
          <w:rFonts w:hint="default" w:ascii="Arial" w:hAnsi="Arial" w:cs="Arial"/>
          <w:sz w:val="24"/>
          <w:szCs w:val="24"/>
        </w:rPr>
        <w:t xml:space="preserve">to facilitate </w:t>
      </w:r>
      <w:r>
        <w:rPr>
          <w:rFonts w:hint="default" w:ascii="Arial" w:hAnsi="Arial" w:cs="Arial"/>
          <w:sz w:val="24"/>
          <w:szCs w:val="24"/>
        </w:rPr>
        <w:t xml:space="preserve">operation and maintenance personnel Perform </w:t>
      </w:r>
      <w:r>
        <w:rPr>
          <w:rFonts w:hint="default" w:ascii="Arial" w:hAnsi="Arial" w:cs="Arial"/>
          <w:sz w:val="24"/>
          <w:szCs w:val="24"/>
        </w:rPr>
        <w:t xml:space="preserve">photovoltaic panel maintenance </w:t>
      </w:r>
      <w:r>
        <w:rPr>
          <w:rFonts w:hint="default" w:ascii="Arial" w:hAnsi="Arial" w:cs="Arial"/>
          <w:sz w:val="24"/>
          <w:szCs w:val="24"/>
        </w:rPr>
        <w:t xml:space="preserve">based on </w:t>
      </w:r>
      <w:r>
        <w:rPr>
          <w:rFonts w:hint="default" w:ascii="Arial" w:hAnsi="Arial" w:cs="Arial"/>
          <w:sz w:val="24"/>
          <w:szCs w:val="24"/>
        </w:rPr>
        <w:t xml:space="preserve">fault </w:t>
      </w:r>
      <w:r>
        <w:rPr>
          <w:rFonts w:hint="default" w:ascii="Arial" w:hAnsi="Arial" w:cs="Arial"/>
          <w:sz w:val="24"/>
          <w:szCs w:val="24"/>
        </w:rPr>
        <w:t>location .</w:t>
      </w:r>
    </w:p>
    <w:p>
      <w:pPr>
        <w:spacing w:line="360" w:lineRule="auto"/>
        <w:ind w:firstLine="480" w:firstLineChars="200"/>
        <w:jc w:val="center"/>
        <w:rPr>
          <w:rFonts w:hint="default" w:ascii="Arial" w:hAnsi="Arial" w:cs="Arial"/>
          <w:sz w:val="24"/>
          <w:szCs w:val="24"/>
        </w:rPr>
      </w:pPr>
      <w:r>
        <w:rPr>
          <w:rFonts w:hint="default" w:ascii="Arial" w:hAnsi="Arial" w:cs="Arial"/>
          <w:sz w:val="24"/>
          <w:szCs w:val="24"/>
        </w:rPr>
        <w:drawing>
          <wp:inline distT="0" distB="0" distL="0" distR="0">
            <wp:extent cx="4279265" cy="2933700"/>
            <wp:effectExtent l="0" t="0" r="6985" b="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0"/>
                      <a:ext cx="4279361" cy="2933712"/>
                    </a:xfrm>
                    <a:prstGeom prst="rect">
                      <a:avLst/>
                    </a:prstGeom>
                  </pic:spPr>
                </pic:pic>
              </a:graphicData>
            </a:graphic>
          </wp:inline>
        </w:drawing>
      </w:r>
    </w:p>
    <w:p>
      <w:pPr>
        <w:spacing w:line="360" w:lineRule="auto"/>
        <w:ind w:firstLine="480" w:firstLineChars="200"/>
        <w:rPr>
          <w:rFonts w:hint="default" w:ascii="Arial" w:hAnsi="Arial" w:cs="Arial"/>
          <w:sz w:val="24"/>
          <w:szCs w:val="24"/>
        </w:rPr>
      </w:pPr>
      <w:r>
        <w:rPr>
          <w:rFonts w:hint="default" w:ascii="Arial" w:hAnsi="Arial" w:cs="Arial"/>
          <w:sz w:val="24"/>
          <w:szCs w:val="24"/>
        </w:rPr>
        <w:t>Accurate Locating</w:t>
      </w:r>
    </w:p>
    <w:p>
      <w:pPr>
        <w:spacing w:line="360" w:lineRule="auto"/>
        <w:ind w:firstLine="480" w:firstLineChars="200"/>
        <w:rPr>
          <w:rFonts w:hint="default" w:ascii="Arial" w:hAnsi="Arial" w:cs="Arial"/>
          <w:sz w:val="24"/>
          <w:szCs w:val="24"/>
        </w:rPr>
      </w:pPr>
      <w:r>
        <w:rPr>
          <w:rFonts w:hint="default" w:ascii="Arial" w:hAnsi="Arial" w:cs="Arial"/>
          <w:sz w:val="24"/>
          <w:szCs w:val="24"/>
        </w:rPr>
        <w:t>F</w:t>
      </w:r>
      <w:r>
        <w:rPr>
          <w:rFonts w:hint="default" w:ascii="Arial" w:hAnsi="Arial" w:cs="Arial"/>
          <w:sz w:val="24"/>
          <w:szCs w:val="24"/>
          <w:lang w:eastAsia="zh-CN"/>
        </w:rPr>
        <w:t>YF</w:t>
      </w:r>
      <w:r>
        <w:rPr>
          <w:rFonts w:hint="default" w:ascii="Arial" w:hAnsi="Arial" w:cs="Arial"/>
          <w:sz w:val="24"/>
          <w:szCs w:val="24"/>
        </w:rPr>
        <w:t xml:space="preserve">go UAV inspection data processing software </w:t>
      </w:r>
      <w:r>
        <w:rPr>
          <w:rFonts w:hint="default" w:ascii="Arial" w:hAnsi="Arial" w:cs="Arial"/>
          <w:sz w:val="24"/>
          <w:szCs w:val="24"/>
        </w:rPr>
        <w:t xml:space="preserve">V </w:t>
      </w:r>
      <w:r>
        <w:rPr>
          <w:rFonts w:hint="default" w:ascii="Arial" w:hAnsi="Arial" w:cs="Arial"/>
          <w:sz w:val="24"/>
          <w:szCs w:val="24"/>
        </w:rPr>
        <w:t xml:space="preserve">3.0 </w:t>
      </w:r>
      <w:r>
        <w:rPr>
          <w:rFonts w:hint="default" w:ascii="Arial" w:hAnsi="Arial" w:cs="Arial"/>
          <w:sz w:val="24"/>
          <w:szCs w:val="24"/>
        </w:rPr>
        <w:t>can display UAV inspection images, such as optical images and thermal infrared images, on the base map, and can be manually dragged and registered with the base map. Achieve accurate positioning with zero error.</w:t>
      </w:r>
    </w:p>
    <w:p>
      <w:pPr>
        <w:spacing w:line="360" w:lineRule="auto"/>
        <w:ind w:firstLine="480" w:firstLineChars="200"/>
        <w:jc w:val="center"/>
        <w:rPr>
          <w:rFonts w:hint="default" w:ascii="Arial" w:hAnsi="Arial" w:cs="Arial"/>
          <w:sz w:val="24"/>
          <w:szCs w:val="24"/>
        </w:rPr>
      </w:pPr>
      <w:r>
        <w:rPr>
          <w:rFonts w:hint="default" w:ascii="Arial" w:hAnsi="Arial" w:cs="Arial"/>
          <w:sz w:val="24"/>
          <w:szCs w:val="24"/>
        </w:rPr>
        <w:drawing>
          <wp:inline distT="0" distB="0" distL="0" distR="0">
            <wp:extent cx="5274310" cy="2887345"/>
            <wp:effectExtent l="0" t="0" r="2540" b="825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274310" cy="2887345"/>
                    </a:xfrm>
                    <a:prstGeom prst="rect">
                      <a:avLst/>
                    </a:prstGeom>
                  </pic:spPr>
                </pic:pic>
              </a:graphicData>
            </a:graphic>
          </wp:inline>
        </w:drawing>
      </w:r>
    </w:p>
    <w:p>
      <w:pPr>
        <w:spacing w:line="360" w:lineRule="auto"/>
        <w:ind w:firstLine="480" w:firstLineChars="200"/>
        <w:rPr>
          <w:rFonts w:hint="default" w:ascii="Arial" w:hAnsi="Arial" w:cs="Arial"/>
          <w:sz w:val="24"/>
          <w:szCs w:val="24"/>
        </w:rPr>
      </w:pPr>
      <w:r>
        <w:rPr>
          <w:rFonts w:hint="default" w:ascii="Arial" w:hAnsi="Arial" w:cs="Arial"/>
          <w:sz w:val="24"/>
          <w:szCs w:val="24"/>
        </w:rPr>
        <w:t xml:space="preserve">Report </w:t>
      </w:r>
      <w:r>
        <w:rPr>
          <w:rFonts w:hint="default" w:ascii="Arial" w:hAnsi="Arial" w:cs="Arial"/>
          <w:sz w:val="24"/>
          <w:szCs w:val="24"/>
        </w:rPr>
        <w:t>Export</w:t>
      </w:r>
    </w:p>
    <w:p>
      <w:pPr>
        <w:spacing w:line="360" w:lineRule="auto"/>
        <w:ind w:firstLine="480" w:firstLineChars="200"/>
        <w:rPr>
          <w:rFonts w:hint="default" w:ascii="Arial" w:hAnsi="Arial" w:cs="Arial"/>
          <w:sz w:val="24"/>
          <w:szCs w:val="24"/>
        </w:rPr>
      </w:pPr>
      <w:r>
        <w:rPr>
          <w:rFonts w:hint="default" w:ascii="Arial" w:hAnsi="Arial" w:cs="Arial"/>
          <w:sz w:val="24"/>
          <w:szCs w:val="24"/>
        </w:rPr>
        <w:t xml:space="preserve">Based on </w:t>
      </w:r>
      <w:r>
        <w:rPr>
          <w:rFonts w:hint="default" w:ascii="Arial" w:hAnsi="Arial" w:cs="Arial"/>
          <w:sz w:val="24"/>
          <w:szCs w:val="24"/>
        </w:rPr>
        <w:t xml:space="preserve">the input information and inspection results </w:t>
      </w:r>
      <w:r>
        <w:rPr>
          <w:rFonts w:hint="default" w:ascii="Arial" w:hAnsi="Arial" w:cs="Arial"/>
          <w:sz w:val="24"/>
          <w:szCs w:val="24"/>
        </w:rPr>
        <w:t xml:space="preserve">, </w:t>
      </w:r>
      <w:r>
        <w:rPr>
          <w:rFonts w:hint="default" w:ascii="Arial" w:hAnsi="Arial" w:cs="Arial"/>
          <w:sz w:val="24"/>
          <w:szCs w:val="24"/>
        </w:rPr>
        <w:t xml:space="preserve">F </w:t>
      </w:r>
      <w:r>
        <w:rPr>
          <w:rFonts w:hint="default" w:ascii="Arial" w:hAnsi="Arial" w:cs="Arial"/>
          <w:sz w:val="24"/>
          <w:szCs w:val="24"/>
          <w:lang w:eastAsia="zh-CN"/>
        </w:rPr>
        <w:t xml:space="preserve">YF </w:t>
      </w:r>
      <w:r>
        <w:rPr>
          <w:rFonts w:hint="default" w:ascii="Arial" w:hAnsi="Arial" w:cs="Arial"/>
          <w:sz w:val="24"/>
          <w:szCs w:val="24"/>
        </w:rPr>
        <w:t xml:space="preserve">go UAV inspection data processing software </w:t>
      </w:r>
      <w:r>
        <w:rPr>
          <w:rFonts w:hint="default" w:ascii="Arial" w:hAnsi="Arial" w:cs="Arial"/>
          <w:sz w:val="24"/>
          <w:szCs w:val="24"/>
        </w:rPr>
        <w:t xml:space="preserve">V </w:t>
      </w:r>
      <w:r>
        <w:rPr>
          <w:rFonts w:hint="default" w:ascii="Arial" w:hAnsi="Arial" w:cs="Arial"/>
          <w:sz w:val="24"/>
          <w:szCs w:val="24"/>
        </w:rPr>
        <w:t xml:space="preserve">3.0 can export PDF </w:t>
      </w:r>
      <w:r>
        <w:rPr>
          <w:rFonts w:hint="default" w:ascii="Arial" w:hAnsi="Arial" w:cs="Arial"/>
          <w:sz w:val="24"/>
          <w:szCs w:val="24"/>
        </w:rPr>
        <w:t xml:space="preserve">format </w:t>
      </w:r>
      <w:r>
        <w:rPr>
          <w:rFonts w:hint="default" w:ascii="Arial" w:hAnsi="Arial" w:cs="Arial"/>
          <w:sz w:val="24"/>
          <w:szCs w:val="24"/>
        </w:rPr>
        <w:t xml:space="preserve">reports, including inspection logs </w:t>
      </w:r>
      <w:r>
        <w:rPr>
          <w:rFonts w:hint="default" w:ascii="Arial" w:hAnsi="Arial" w:cs="Arial"/>
          <w:sz w:val="24"/>
          <w:szCs w:val="24"/>
        </w:rPr>
        <w:t xml:space="preserve">, </w:t>
      </w:r>
      <w:r>
        <w:rPr>
          <w:rFonts w:hint="default" w:ascii="Arial" w:hAnsi="Arial" w:cs="Arial"/>
          <w:sz w:val="24"/>
          <w:szCs w:val="24"/>
        </w:rPr>
        <w:t xml:space="preserve">inspection result summary </w:t>
      </w:r>
      <w:r>
        <w:rPr>
          <w:rFonts w:hint="default" w:ascii="Arial" w:hAnsi="Arial" w:cs="Arial"/>
          <w:sz w:val="24"/>
          <w:szCs w:val="24"/>
        </w:rPr>
        <w:t xml:space="preserve">, </w:t>
      </w:r>
      <w:r>
        <w:rPr>
          <w:rFonts w:hint="default" w:ascii="Arial" w:hAnsi="Arial" w:cs="Arial"/>
          <w:sz w:val="24"/>
          <w:szCs w:val="24"/>
        </w:rPr>
        <w:t xml:space="preserve">fault point analysis </w:t>
      </w:r>
      <w:r>
        <w:rPr>
          <w:rFonts w:hint="default" w:ascii="Arial" w:hAnsi="Arial" w:cs="Arial"/>
          <w:sz w:val="24"/>
          <w:szCs w:val="24"/>
        </w:rPr>
        <w:t xml:space="preserve">, </w:t>
      </w:r>
      <w:r>
        <w:rPr>
          <w:rFonts w:hint="default" w:ascii="Arial" w:hAnsi="Arial" w:cs="Arial"/>
          <w:sz w:val="24"/>
          <w:szCs w:val="24"/>
        </w:rPr>
        <w:t xml:space="preserve">fault point quantification </w:t>
      </w:r>
      <w:r>
        <w:rPr>
          <w:rFonts w:hint="default" w:ascii="Arial" w:hAnsi="Arial" w:cs="Arial"/>
          <w:sz w:val="24"/>
          <w:szCs w:val="24"/>
        </w:rPr>
        <w:t xml:space="preserve">, fault point location , </w:t>
      </w:r>
      <w:r>
        <w:rPr>
          <w:rFonts w:hint="default" w:ascii="Arial" w:hAnsi="Arial" w:cs="Arial"/>
          <w:sz w:val="24"/>
          <w:szCs w:val="24"/>
        </w:rPr>
        <w:t xml:space="preserve">etc. Information to facilitate </w:t>
      </w:r>
      <w:r>
        <w:rPr>
          <w:rFonts w:hint="default" w:ascii="Arial" w:hAnsi="Arial" w:cs="Arial"/>
          <w:sz w:val="24"/>
          <w:szCs w:val="24"/>
        </w:rPr>
        <w:t xml:space="preserve">the standardized </w:t>
      </w:r>
      <w:r>
        <w:rPr>
          <w:rFonts w:hint="default" w:ascii="Arial" w:hAnsi="Arial" w:cs="Arial"/>
          <w:sz w:val="24"/>
          <w:szCs w:val="24"/>
        </w:rPr>
        <w:t xml:space="preserve">management of the inspection process </w:t>
      </w:r>
      <w:r>
        <w:rPr>
          <w:rFonts w:hint="default" w:ascii="Arial" w:hAnsi="Arial" w:cs="Arial"/>
          <w:sz w:val="24"/>
          <w:szCs w:val="24"/>
        </w:rPr>
        <w:t xml:space="preserve">and a reliable basis for rectification and correction </w:t>
      </w:r>
      <w:r>
        <w:rPr>
          <w:rFonts w:hint="default" w:ascii="Arial" w:hAnsi="Arial" w:cs="Arial"/>
          <w:sz w:val="24"/>
          <w:szCs w:val="24"/>
        </w:rPr>
        <w:t>.</w:t>
      </w:r>
    </w:p>
    <w:p>
      <w:pPr>
        <w:spacing w:line="360" w:lineRule="auto"/>
        <w:ind w:firstLine="480" w:firstLineChars="200"/>
        <w:rPr>
          <w:rFonts w:hint="default" w:ascii="Arial" w:hAnsi="Arial" w:cs="Arial"/>
          <w:sz w:val="24"/>
          <w:szCs w:val="24"/>
        </w:rPr>
      </w:pPr>
      <w:r>
        <w:rPr>
          <w:rFonts w:hint="default" w:ascii="Arial" w:hAnsi="Arial" w:cs="Arial"/>
          <w:sz w:val="24"/>
          <w:szCs w:val="24"/>
        </w:rPr>
        <w:drawing>
          <wp:inline distT="0" distB="0" distL="0" distR="0">
            <wp:extent cx="5274310" cy="2365375"/>
            <wp:effectExtent l="0" t="0" r="0" b="0"/>
            <wp:docPr id="21" name="图片 21" descr="E:\对外\公司对外资料\宣传视频\图片素材\图片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E:\对外\公司对外资料\宣传视频\图片素材\图片1.png"/>
                    <pic:cNvPicPr>
                      <a:picLocks noChangeAspect="1" noChangeArrowheads="1"/>
                    </pic:cNvPicPr>
                  </pic:nvPicPr>
                  <pic:blipFill>
                    <a:blip r:embed="rId28"/>
                    <a:srcRect/>
                    <a:stretch>
                      <a:fillRect/>
                    </a:stretch>
                  </pic:blipFill>
                  <pic:spPr>
                    <a:xfrm>
                      <a:off x="0" y="0"/>
                      <a:ext cx="5274310" cy="2365375"/>
                    </a:xfrm>
                    <a:prstGeom prst="rect">
                      <a:avLst/>
                    </a:prstGeom>
                    <a:noFill/>
                    <a:ln>
                      <a:noFill/>
                    </a:ln>
                  </pic:spPr>
                </pic:pic>
              </a:graphicData>
            </a:graphic>
          </wp:inline>
        </w:drawing>
      </w:r>
    </w:p>
    <w:p>
      <w:pPr>
        <w:spacing w:line="360" w:lineRule="auto"/>
        <w:ind w:firstLine="480" w:firstLineChars="200"/>
        <w:rPr>
          <w:rFonts w:hint="default" w:ascii="Arial" w:hAnsi="Arial" w:cs="Arial"/>
          <w:sz w:val="24"/>
          <w:szCs w:val="24"/>
        </w:rPr>
      </w:pPr>
      <w:r>
        <w:rPr>
          <w:rFonts w:hint="default" w:ascii="Arial" w:hAnsi="Arial" w:cs="Arial"/>
          <w:sz w:val="24"/>
          <w:szCs w:val="24"/>
        </w:rPr>
        <w:t xml:space="preserve">Panorama Generation </w:t>
      </w:r>
      <w:r>
        <w:rPr>
          <w:rFonts w:hint="default" w:ascii="Arial" w:hAnsi="Arial" w:cs="Arial"/>
          <w:sz w:val="24"/>
          <w:szCs w:val="24"/>
        </w:rPr>
        <w:t>_</w:t>
      </w:r>
    </w:p>
    <w:p>
      <w:pPr>
        <w:spacing w:line="360" w:lineRule="auto"/>
        <w:ind w:firstLine="480" w:firstLineChars="200"/>
        <w:rPr>
          <w:rFonts w:hint="default" w:ascii="Arial" w:hAnsi="Arial" w:cs="Arial"/>
          <w:sz w:val="24"/>
          <w:szCs w:val="24"/>
        </w:rPr>
      </w:pPr>
      <w:r>
        <w:rPr>
          <w:rFonts w:hint="default" w:ascii="Arial" w:hAnsi="Arial" w:cs="Arial"/>
          <w:sz w:val="24"/>
          <w:szCs w:val="24"/>
        </w:rPr>
        <w:t xml:space="preserve">The panorama can </w:t>
      </w:r>
      <w:r>
        <w:rPr>
          <w:rFonts w:hint="default" w:ascii="Arial" w:hAnsi="Arial" w:cs="Arial"/>
          <w:sz w:val="24"/>
          <w:szCs w:val="24"/>
        </w:rPr>
        <w:t xml:space="preserve">have a macroscopic </w:t>
      </w:r>
      <w:r>
        <w:rPr>
          <w:rFonts w:hint="default" w:ascii="Arial" w:hAnsi="Arial" w:cs="Arial"/>
          <w:sz w:val="24"/>
          <w:szCs w:val="24"/>
        </w:rPr>
        <w:t xml:space="preserve">image </w:t>
      </w:r>
      <w:r>
        <w:rPr>
          <w:rFonts w:hint="default" w:ascii="Arial" w:hAnsi="Arial" w:cs="Arial"/>
          <w:sz w:val="24"/>
          <w:szCs w:val="24"/>
        </w:rPr>
        <w:t xml:space="preserve">of the entire </w:t>
      </w:r>
      <w:r>
        <w:rPr>
          <w:rFonts w:hint="default" w:ascii="Arial" w:hAnsi="Arial" w:cs="Arial"/>
          <w:sz w:val="24"/>
          <w:szCs w:val="24"/>
        </w:rPr>
        <w:t xml:space="preserve">detection area </w:t>
      </w:r>
      <w:r>
        <w:rPr>
          <w:rFonts w:hint="default" w:ascii="Arial" w:hAnsi="Arial" w:cs="Arial"/>
          <w:sz w:val="24"/>
          <w:szCs w:val="24"/>
        </w:rPr>
        <w:t xml:space="preserve">. The detailed pictures </w:t>
      </w:r>
      <w:r>
        <w:rPr>
          <w:rFonts w:hint="default" w:ascii="Arial" w:hAnsi="Arial" w:cs="Arial"/>
          <w:sz w:val="24"/>
          <w:szCs w:val="24"/>
        </w:rPr>
        <w:t xml:space="preserve">it </w:t>
      </w:r>
      <w:r>
        <w:rPr>
          <w:rFonts w:hint="default" w:ascii="Arial" w:hAnsi="Arial" w:cs="Arial"/>
          <w:sz w:val="24"/>
          <w:szCs w:val="24"/>
        </w:rPr>
        <w:t xml:space="preserve">provides can provide operation and maintenance personnel with positioning information </w:t>
      </w:r>
      <w:r>
        <w:rPr>
          <w:rFonts w:hint="default" w:ascii="Arial" w:hAnsi="Arial" w:cs="Arial"/>
          <w:sz w:val="24"/>
          <w:szCs w:val="24"/>
        </w:rPr>
        <w:t xml:space="preserve">accurate </w:t>
      </w:r>
      <w:r>
        <w:rPr>
          <w:rFonts w:hint="default" w:ascii="Arial" w:hAnsi="Arial" w:cs="Arial"/>
          <w:sz w:val="24"/>
          <w:szCs w:val="24"/>
        </w:rPr>
        <w:t xml:space="preserve">to the inside of </w:t>
      </w:r>
      <w:r>
        <w:rPr>
          <w:rFonts w:hint="default" w:ascii="Arial" w:hAnsi="Arial" w:cs="Arial"/>
          <w:sz w:val="24"/>
          <w:szCs w:val="24"/>
        </w:rPr>
        <w:t xml:space="preserve">the photovoltaic panel , which can </w:t>
      </w:r>
      <w:r>
        <w:rPr>
          <w:rFonts w:hint="default" w:ascii="Arial" w:hAnsi="Arial" w:cs="Arial"/>
          <w:sz w:val="24"/>
          <w:szCs w:val="24"/>
        </w:rPr>
        <w:t xml:space="preserve">greatly improve work efficiency </w:t>
      </w:r>
      <w:r>
        <w:rPr>
          <w:rFonts w:hint="default" w:ascii="Arial" w:hAnsi="Arial" w:cs="Arial"/>
          <w:sz w:val="24"/>
          <w:szCs w:val="24"/>
        </w:rPr>
        <w:t>.</w:t>
      </w:r>
    </w:p>
    <w:p>
      <w:pPr>
        <w:spacing w:line="360" w:lineRule="auto"/>
        <w:ind w:firstLine="480" w:firstLineChars="200"/>
        <w:rPr>
          <w:rFonts w:hint="default" w:ascii="Arial" w:hAnsi="Arial" w:cs="Arial"/>
          <w:sz w:val="24"/>
          <w:szCs w:val="24"/>
        </w:rPr>
      </w:pPr>
      <w:r>
        <w:rPr>
          <w:rFonts w:hint="default" w:ascii="Arial" w:hAnsi="Arial" w:cs="Arial"/>
          <w:sz w:val="24"/>
          <w:szCs w:val="24"/>
        </w:rPr>
        <w:drawing>
          <wp:inline distT="0" distB="0" distL="0" distR="0">
            <wp:extent cx="4017010" cy="5300980"/>
            <wp:effectExtent l="0" t="0" r="13970" b="254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rot="5400000">
                      <a:off x="0" y="0"/>
                      <a:ext cx="4024255" cy="5310548"/>
                    </a:xfrm>
                    <a:prstGeom prst="rect">
                      <a:avLst/>
                    </a:prstGeom>
                  </pic:spPr>
                </pic:pic>
              </a:graphicData>
            </a:graphic>
          </wp:inline>
        </w:drawing>
      </w:r>
    </w:p>
    <w:p>
      <w:pPr>
        <w:spacing w:line="360" w:lineRule="auto"/>
        <w:ind w:firstLine="480" w:firstLineChars="200"/>
        <w:rPr>
          <w:rFonts w:hint="default" w:ascii="Arial" w:hAnsi="Arial" w:cs="Arial"/>
          <w:sz w:val="24"/>
          <w:szCs w:val="24"/>
        </w:rPr>
      </w:pPr>
      <w:r>
        <w:rPr>
          <w:rFonts w:hint="default" w:ascii="Arial" w:hAnsi="Arial" w:cs="Arial"/>
          <w:sz w:val="24"/>
          <w:szCs w:val="24"/>
        </w:rPr>
        <w:t>Expand Applications</w:t>
      </w:r>
    </w:p>
    <w:p>
      <w:pPr>
        <w:spacing w:line="360" w:lineRule="auto"/>
        <w:ind w:firstLine="480" w:firstLineChars="200"/>
        <w:rPr>
          <w:rFonts w:hint="default" w:ascii="Arial" w:hAnsi="Arial" w:cs="Arial"/>
          <w:sz w:val="24"/>
          <w:szCs w:val="24"/>
        </w:rPr>
      </w:pPr>
      <w:r>
        <w:rPr>
          <w:rFonts w:hint="default" w:ascii="Arial" w:hAnsi="Arial" w:cs="Arial"/>
          <w:sz w:val="24"/>
          <w:szCs w:val="24"/>
        </w:rPr>
        <w:t>Combined with the photovoltaic power station intelligent detection system - 'Photovoltaic Elf', it fully taps the value of power station production data, improves the efficiency of power station performance judgment, fault discovery, and elimination, and comprehensively constructs equipment based on a series of intelligent detection algorithms such as neural networks, fuzzy algorithms, and expert fault diagnosis. The performance detection model can conduct real-time monitoring and prediction of string performance, realize power station performance monitoring and quantitative analysis, generate scientific fault elimination tasks, and avoid unpurposeful large-area inspections by inspection personnel. By mining and analyzing the historical/real-time production data of photovoltaic power stations, intelligent detection of string performance, component performance, and system performance can be achieved, helping owners easily understand the health of the power station.</w:t>
      </w:r>
    </w:p>
    <w:p>
      <w:pPr>
        <w:spacing w:line="360" w:lineRule="auto"/>
        <w:ind w:firstLine="480" w:firstLineChars="200"/>
        <w:rPr>
          <w:rFonts w:hint="default" w:ascii="Arial" w:hAnsi="Arial" w:cs="Arial"/>
          <w:sz w:val="24"/>
          <w:szCs w:val="24"/>
        </w:rPr>
      </w:pPr>
      <w:r>
        <w:rPr>
          <w:rFonts w:hint="default" w:ascii="Arial" w:hAnsi="Arial" w:cs="Arial"/>
          <w:sz w:val="24"/>
          <w:szCs w:val="24"/>
        </w:rPr>
        <w:drawing>
          <wp:inline distT="0" distB="0" distL="0" distR="0">
            <wp:extent cx="5274310" cy="3569335"/>
            <wp:effectExtent l="0" t="0" r="2540" b="12065"/>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pic:cNvPicPr>
                      <a:picLocks noChangeAspect="1"/>
                    </pic:cNvPicPr>
                  </pic:nvPicPr>
                  <pic:blipFill>
                    <a:blip r:embed="rId30"/>
                    <a:stretch>
                      <a:fillRect/>
                    </a:stretch>
                  </pic:blipFill>
                  <pic:spPr>
                    <a:xfrm>
                      <a:off x="0" y="0"/>
                      <a:ext cx="5274310" cy="3569335"/>
                    </a:xfrm>
                    <a:prstGeom prst="rect">
                      <a:avLst/>
                    </a:prstGeom>
                  </pic:spPr>
                </pic:pic>
              </a:graphicData>
            </a:graphic>
          </wp:inline>
        </w:drawing>
      </w:r>
    </w:p>
    <w:p>
      <w:pPr>
        <w:spacing w:line="360" w:lineRule="auto"/>
        <w:ind w:firstLine="480" w:firstLineChars="200"/>
        <w:rPr>
          <w:rFonts w:hint="default" w:ascii="Arial" w:hAnsi="Arial" w:cs="Arial"/>
          <w:sz w:val="24"/>
          <w:szCs w:val="24"/>
        </w:rPr>
      </w:pPr>
      <w:r>
        <w:rPr>
          <w:rFonts w:hint="default" w:ascii="Arial" w:hAnsi="Arial" w:cs="Arial"/>
          <w:sz w:val="24"/>
          <w:szCs w:val="24"/>
        </w:rPr>
        <w:t>2.6 Plan Implementation Process</w:t>
      </w:r>
    </w:p>
    <w:p>
      <w:pPr>
        <w:spacing w:line="360" w:lineRule="auto"/>
        <w:ind w:firstLine="480" w:firstLineChars="200"/>
        <w:rPr>
          <w:rFonts w:hint="default" w:ascii="Arial" w:hAnsi="Arial" w:cs="Arial"/>
          <w:sz w:val="24"/>
          <w:szCs w:val="24"/>
        </w:rPr>
      </w:pPr>
      <w:r>
        <w:rPr>
          <w:rFonts w:hint="default" w:ascii="Arial" w:hAnsi="Arial" w:cs="Arial"/>
          <w:sz w:val="24"/>
          <w:szCs w:val="24"/>
        </w:rPr>
        <w:t>2.6.1 Introduction To Operation And Maintenance Work</w:t>
      </w:r>
    </w:p>
    <w:p>
      <w:pPr>
        <w:spacing w:line="360" w:lineRule="auto"/>
        <w:ind w:firstLine="480" w:firstLineChars="200"/>
        <w:rPr>
          <w:rFonts w:hint="default" w:ascii="Arial" w:hAnsi="Arial" w:cs="Arial"/>
          <w:sz w:val="24"/>
          <w:szCs w:val="24"/>
        </w:rPr>
      </w:pPr>
      <w:r>
        <w:rPr>
          <w:rFonts w:hint="default" w:ascii="Arial" w:hAnsi="Arial" w:cs="Arial"/>
          <w:sz w:val="24"/>
          <w:szCs w:val="24"/>
        </w:rPr>
        <w:t>(1) Preparatory work for inspection</w:t>
      </w:r>
    </w:p>
    <w:p>
      <w:pPr>
        <w:spacing w:line="360" w:lineRule="auto"/>
        <w:ind w:firstLine="480" w:firstLineChars="200"/>
        <w:rPr>
          <w:rFonts w:hint="default" w:ascii="Arial" w:hAnsi="Arial" w:cs="Arial"/>
          <w:sz w:val="24"/>
          <w:szCs w:val="24"/>
        </w:rPr>
      </w:pPr>
      <w:r>
        <w:rPr>
          <w:rFonts w:hint="default" w:ascii="Arial" w:hAnsi="Arial" w:cs="Arial"/>
          <w:sz w:val="24"/>
          <w:szCs w:val="24"/>
        </w:rPr>
        <w:t>First, the ground staff conducts a three-dimensional positioning of the longitude, latitude and height of the photovoltaic plant, and then performs the initial positioning of the lines. Input these parameters into the ground station for 3D image editing to set the flight route and hovering coordinates of the drone; at the same time, you can also determine the flight distance and take-off and landing location of the drone to provide battery life for the drone. Replace the battery and select the stopping point in advance to ensure flight safety.</w:t>
      </w:r>
    </w:p>
    <w:p>
      <w:pPr>
        <w:spacing w:line="360" w:lineRule="auto"/>
        <w:ind w:firstLine="480" w:firstLineChars="200"/>
        <w:rPr>
          <w:rFonts w:hint="default" w:ascii="Arial" w:hAnsi="Arial" w:cs="Arial"/>
          <w:sz w:val="24"/>
          <w:szCs w:val="24"/>
        </w:rPr>
      </w:pPr>
      <w:r>
        <w:rPr>
          <w:rFonts w:hint="default" w:ascii="Arial" w:hAnsi="Arial" w:cs="Arial"/>
          <w:sz w:val="24"/>
          <w:szCs w:val="24"/>
        </w:rPr>
        <w:t>(2) Introduction to work during inspection</w:t>
      </w:r>
    </w:p>
    <w:p>
      <w:pPr>
        <w:spacing w:line="360" w:lineRule="auto"/>
        <w:ind w:firstLine="480" w:firstLineChars="200"/>
        <w:rPr>
          <w:rFonts w:hint="default" w:ascii="Arial" w:hAnsi="Arial" w:cs="Arial"/>
          <w:sz w:val="24"/>
          <w:szCs w:val="24"/>
        </w:rPr>
      </w:pPr>
      <w:r>
        <w:rPr>
          <w:rFonts w:hint="default" w:ascii="Arial" w:hAnsi="Arial" w:cs="Arial"/>
          <w:sz w:val="24"/>
          <w:szCs w:val="24"/>
        </w:rPr>
        <w:t>After all preparations are completed, take off with one click. During the inspection process, the drone performs operations according to the instructions of the ground staff on hovering, advancing and changing the course, as well as the rotation and adjustment of the gimbal to monitor the direction.</w:t>
      </w:r>
    </w:p>
    <w:p>
      <w:pPr>
        <w:spacing w:line="360" w:lineRule="auto"/>
        <w:ind w:firstLine="480" w:firstLineChars="200"/>
        <w:rPr>
          <w:rFonts w:hint="default" w:ascii="Arial" w:hAnsi="Arial" w:cs="Arial"/>
          <w:sz w:val="24"/>
          <w:szCs w:val="24"/>
        </w:rPr>
      </w:pPr>
      <w:r>
        <w:rPr>
          <w:rFonts w:hint="default" w:ascii="Arial" w:hAnsi="Arial" w:cs="Arial"/>
          <w:sz w:val="24"/>
          <w:szCs w:val="24"/>
        </w:rPr>
        <w:t>2.6.2 Cruise Mission</w:t>
      </w:r>
    </w:p>
    <w:p>
      <w:pPr>
        <w:spacing w:line="360" w:lineRule="auto"/>
        <w:ind w:firstLine="480" w:firstLineChars="200"/>
        <w:rPr>
          <w:rFonts w:hint="default" w:ascii="Arial" w:hAnsi="Arial" w:cs="Arial"/>
          <w:sz w:val="24"/>
          <w:szCs w:val="24"/>
        </w:rPr>
      </w:pPr>
      <w:r>
        <w:rPr>
          <w:rFonts w:hint="default" w:ascii="Arial" w:hAnsi="Arial" w:cs="Arial"/>
          <w:sz w:val="24"/>
          <w:szCs w:val="24"/>
        </w:rPr>
        <w:t>The system can perform at least three tasks: fault inspection (quickly and accurately find fault points of the power grid and its equipment), routine inspection (replacing manual routine inspection, improving inspection efficiency, reducing inspection costs, and reducing inspection costs). personnel labor intensity), annual inspection (replacing manned aircraft to perform annual planned aviation inspections).</w:t>
      </w:r>
    </w:p>
    <w:p>
      <w:pPr>
        <w:spacing w:line="360" w:lineRule="auto"/>
        <w:ind w:firstLine="480" w:firstLineChars="200"/>
        <w:rPr>
          <w:rFonts w:hint="default" w:ascii="Arial" w:hAnsi="Arial" w:cs="Arial"/>
          <w:sz w:val="24"/>
          <w:szCs w:val="24"/>
        </w:rPr>
      </w:pPr>
      <w:r>
        <w:rPr>
          <w:rFonts w:hint="default" w:ascii="Arial" w:hAnsi="Arial" w:cs="Arial"/>
          <w:sz w:val="24"/>
          <w:szCs w:val="24"/>
        </w:rPr>
        <w:t>Three Mission Situations:</w:t>
      </w:r>
    </w:p>
    <w:p>
      <w:pPr>
        <w:spacing w:line="360" w:lineRule="auto"/>
        <w:ind w:firstLine="480" w:firstLineChars="200"/>
        <w:rPr>
          <w:rFonts w:hint="default" w:ascii="Arial" w:hAnsi="Arial" w:cs="Arial"/>
          <w:sz w:val="24"/>
          <w:szCs w:val="24"/>
        </w:rPr>
      </w:pPr>
      <w:r>
        <w:rPr>
          <w:rFonts w:hint="default" w:ascii="Arial" w:hAnsi="Arial" w:cs="Arial"/>
          <w:sz w:val="24"/>
          <w:szCs w:val="24"/>
        </w:rPr>
        <w:t>(1) UAVs for emergency and routine flights</w:t>
      </w:r>
    </w:p>
    <w:p>
      <w:pPr>
        <w:spacing w:line="360" w:lineRule="auto"/>
        <w:ind w:firstLine="480" w:firstLineChars="200"/>
        <w:rPr>
          <w:rFonts w:hint="default" w:ascii="Arial" w:hAnsi="Arial" w:cs="Arial"/>
          <w:sz w:val="24"/>
          <w:szCs w:val="24"/>
        </w:rPr>
      </w:pPr>
      <w:r>
        <w:rPr>
          <w:rFonts w:hint="default" w:ascii="Arial" w:hAnsi="Arial" w:cs="Arial"/>
          <w:sz w:val="24"/>
          <w:szCs w:val="24"/>
        </w:rPr>
        <w:t>Solving the problem: Photovoltaic equipment faces severe natural disasters</w:t>
      </w:r>
    </w:p>
    <w:p>
      <w:pPr>
        <w:spacing w:line="360" w:lineRule="auto"/>
        <w:ind w:firstLine="480" w:firstLineChars="200"/>
        <w:rPr>
          <w:rFonts w:hint="default" w:ascii="Arial" w:hAnsi="Arial" w:cs="Arial"/>
          <w:sz w:val="24"/>
          <w:szCs w:val="24"/>
        </w:rPr>
      </w:pPr>
      <w:r>
        <w:rPr>
          <w:rFonts w:hint="default" w:ascii="Arial" w:hAnsi="Arial" w:cs="Arial"/>
          <w:sz w:val="24"/>
          <w:szCs w:val="24"/>
        </w:rPr>
        <w:t>First of all: UAVs can quickly respond to emergencies and are suitable for natural disaster warning patrol flights and accident emergency flights;</w:t>
      </w:r>
    </w:p>
    <w:p>
      <w:pPr>
        <w:spacing w:line="360" w:lineRule="auto"/>
        <w:ind w:firstLine="480" w:firstLineChars="200"/>
        <w:rPr>
          <w:rFonts w:hint="default" w:ascii="Arial" w:hAnsi="Arial" w:cs="Arial"/>
          <w:sz w:val="24"/>
          <w:szCs w:val="24"/>
        </w:rPr>
      </w:pPr>
      <w:r>
        <w:rPr>
          <w:rFonts w:hint="default" w:ascii="Arial" w:hAnsi="Arial" w:cs="Arial"/>
          <w:sz w:val="24"/>
          <w:szCs w:val="24"/>
        </w:rPr>
        <w:t>Secondly: through large-scale flight inspections quickly, we can grasp the hidden danger points of accidents at the first time.</w:t>
      </w:r>
    </w:p>
    <w:p>
      <w:pPr>
        <w:spacing w:line="360" w:lineRule="auto"/>
        <w:ind w:firstLine="480" w:firstLineChars="200"/>
        <w:rPr>
          <w:rFonts w:hint="default" w:ascii="Arial" w:hAnsi="Arial" w:cs="Arial"/>
          <w:sz w:val="24"/>
          <w:szCs w:val="24"/>
        </w:rPr>
      </w:pPr>
      <w:r>
        <w:rPr>
          <w:rFonts w:hint="default" w:ascii="Arial" w:hAnsi="Arial" w:cs="Arial"/>
          <w:sz w:val="24"/>
          <w:szCs w:val="24"/>
        </w:rPr>
        <w:t>Finally: the degree of damage on the ground is understood through aerial photography and mapping. The ground workstation immediately notifies the transmission management office and the emergency repair team to carry out emergency repair and maintenance based on the real-time aerial monitoring data.</w:t>
      </w:r>
    </w:p>
    <w:p>
      <w:pPr>
        <w:spacing w:line="360" w:lineRule="auto"/>
        <w:ind w:firstLine="480" w:firstLineChars="200"/>
        <w:rPr>
          <w:rFonts w:hint="default" w:ascii="Arial" w:hAnsi="Arial" w:cs="Arial"/>
          <w:sz w:val="24"/>
          <w:szCs w:val="24"/>
        </w:rPr>
      </w:pPr>
      <w:r>
        <w:rPr>
          <w:rFonts w:hint="default" w:ascii="Arial" w:hAnsi="Arial" w:cs="Arial"/>
          <w:sz w:val="24"/>
          <w:szCs w:val="24"/>
        </w:rPr>
        <w:t>Advantages of emergency repair: It improves the efficiency of the emergency repair team in handling emergency incidents, quickly and accurately conducts damage assessments for disaster-stricken areas, and wins valuable and sufficient time for emergency repairs.</w:t>
      </w:r>
    </w:p>
    <w:p>
      <w:pPr>
        <w:spacing w:line="360" w:lineRule="auto"/>
        <w:ind w:firstLine="480" w:firstLineChars="200"/>
        <w:rPr>
          <w:rFonts w:hint="default" w:ascii="Arial" w:hAnsi="Arial" w:cs="Arial"/>
          <w:sz w:val="24"/>
          <w:szCs w:val="24"/>
        </w:rPr>
      </w:pPr>
      <w:r>
        <w:rPr>
          <w:rFonts w:hint="default" w:ascii="Arial" w:hAnsi="Arial" w:cs="Arial"/>
          <w:sz w:val="24"/>
          <w:szCs w:val="24"/>
        </w:rPr>
        <w:t>(2) UAV dual-light inspection flight</w:t>
      </w:r>
    </w:p>
    <w:p>
      <w:pPr>
        <w:spacing w:line="360" w:lineRule="auto"/>
        <w:ind w:firstLine="480" w:firstLineChars="200"/>
        <w:rPr>
          <w:rFonts w:hint="default" w:ascii="Arial" w:hAnsi="Arial" w:cs="Arial"/>
          <w:sz w:val="24"/>
          <w:szCs w:val="24"/>
        </w:rPr>
      </w:pPr>
      <w:r>
        <w:rPr>
          <w:rFonts w:hint="default" w:ascii="Arial" w:hAnsi="Arial" w:cs="Arial"/>
          <w:sz w:val="24"/>
          <w:szCs w:val="24"/>
        </w:rPr>
        <w:t>Solve the problem: Carry out daily inspection tasks regularly.</w:t>
      </w:r>
    </w:p>
    <w:p>
      <w:pPr>
        <w:spacing w:line="360" w:lineRule="auto"/>
        <w:ind w:firstLine="480" w:firstLineChars="200"/>
        <w:rPr>
          <w:rFonts w:hint="default" w:ascii="Arial" w:hAnsi="Arial" w:cs="Arial"/>
          <w:sz w:val="24"/>
          <w:szCs w:val="24"/>
        </w:rPr>
      </w:pPr>
      <w:r>
        <w:rPr>
          <w:rFonts w:hint="default" w:ascii="Arial" w:hAnsi="Arial" w:cs="Arial"/>
          <w:sz w:val="24"/>
          <w:szCs w:val="24"/>
        </w:rPr>
        <w:t>First of all: the drone conducts automatic flight inspections based on the GPS coordinate points programmed in advance. The inspection content includes: panel status monitoring including cracks, snail lines, damage, welding ribbon failures, etc., and power plant environment monitoring including whether there are Problems such as suspicious persons, animal intrusion, vegetation obstruction, etc.</w:t>
      </w:r>
    </w:p>
    <w:p>
      <w:pPr>
        <w:spacing w:line="360" w:lineRule="auto"/>
        <w:ind w:firstLine="480" w:firstLineChars="200"/>
        <w:rPr>
          <w:rFonts w:hint="default" w:ascii="Arial" w:hAnsi="Arial" w:cs="Arial"/>
          <w:sz w:val="24"/>
          <w:szCs w:val="24"/>
        </w:rPr>
      </w:pPr>
      <w:r>
        <w:rPr>
          <w:rFonts w:hint="default" w:ascii="Arial" w:hAnsi="Arial" w:cs="Arial"/>
          <w:sz w:val="24"/>
          <w:szCs w:val="24"/>
        </w:rPr>
        <w:t>Secondly: UAVs perform inspection and monitoring and synchronously transmit them to ground staff in real time.</w:t>
      </w:r>
    </w:p>
    <w:p>
      <w:pPr>
        <w:spacing w:line="360" w:lineRule="auto"/>
        <w:ind w:firstLine="480" w:firstLineChars="200"/>
        <w:rPr>
          <w:rFonts w:hint="default" w:ascii="Arial" w:hAnsi="Arial" w:cs="Arial"/>
          <w:sz w:val="24"/>
          <w:szCs w:val="24"/>
        </w:rPr>
      </w:pPr>
      <w:r>
        <w:rPr>
          <w:rFonts w:hint="default" w:ascii="Arial" w:hAnsi="Arial" w:cs="Arial"/>
          <w:sz w:val="24"/>
          <w:szCs w:val="24"/>
        </w:rPr>
        <w:t>Finally: After the drone completes the inspection mission, the ground staff will judge the inspection results based on the inspection content information, and formulate corresponding solutions according to the specific situation.</w:t>
      </w:r>
    </w:p>
    <w:p>
      <w:pPr>
        <w:spacing w:line="360" w:lineRule="auto"/>
        <w:ind w:firstLine="480" w:firstLineChars="200"/>
        <w:rPr>
          <w:rFonts w:hint="default" w:ascii="Arial" w:hAnsi="Arial" w:cs="Arial"/>
          <w:sz w:val="24"/>
          <w:szCs w:val="24"/>
        </w:rPr>
      </w:pPr>
      <w:r>
        <w:rPr>
          <w:rFonts w:hint="default" w:ascii="Arial" w:hAnsi="Arial" w:cs="Arial"/>
          <w:sz w:val="24"/>
          <w:szCs w:val="24"/>
        </w:rPr>
        <w:t>Advantages of conventional dual-light inspections: used for daily inspection tasks. Compared with traditional manual inspections on the ground, drone visible light inspections have the characteristics of high work efficiency, high accuracy, and large working range; compared with manned aircraft inspections, In short, drone inspections have obvious advantages such as high safety, low operating costs, and strong real-time performance.</w:t>
      </w:r>
    </w:p>
    <w:p>
      <w:pPr>
        <w:spacing w:line="360" w:lineRule="auto"/>
        <w:ind w:firstLine="480" w:firstLineChars="200"/>
        <w:rPr>
          <w:rFonts w:hint="default" w:ascii="Arial" w:hAnsi="Arial" w:cs="Arial"/>
          <w:sz w:val="24"/>
          <w:szCs w:val="24"/>
        </w:rPr>
      </w:pPr>
      <w:r>
        <w:rPr>
          <w:rFonts w:hint="default" w:ascii="Arial" w:hAnsi="Arial" w:cs="Arial"/>
          <w:sz w:val="24"/>
          <w:szCs w:val="24"/>
        </w:rPr>
        <w:t>2.6.3 Data Processing, Analysis Report</w:t>
      </w:r>
    </w:p>
    <w:p>
      <w:pPr>
        <w:spacing w:line="360" w:lineRule="auto"/>
        <w:ind w:firstLine="480" w:firstLineChars="200"/>
        <w:rPr>
          <w:rFonts w:hint="default" w:ascii="Arial" w:hAnsi="Arial" w:cs="Arial"/>
          <w:sz w:val="24"/>
          <w:szCs w:val="24"/>
        </w:rPr>
      </w:pPr>
      <w:r>
        <w:rPr>
          <w:rFonts w:hint="default" w:ascii="Arial" w:hAnsi="Arial" w:cs="Arial"/>
          <w:sz w:val="24"/>
          <w:szCs w:val="24"/>
        </w:rPr>
        <w:t xml:space="preserve">This process mainly uses the F </w:t>
      </w:r>
      <w:r>
        <w:rPr>
          <w:rFonts w:hint="default" w:ascii="Arial" w:hAnsi="Arial" w:cs="Arial"/>
          <w:sz w:val="24"/>
          <w:szCs w:val="24"/>
          <w:lang w:eastAsia="zh-CN"/>
        </w:rPr>
        <w:t xml:space="preserve">YF </w:t>
      </w:r>
      <w:r>
        <w:rPr>
          <w:rFonts w:hint="default" w:ascii="Arial" w:hAnsi="Arial" w:cs="Arial"/>
          <w:sz w:val="24"/>
          <w:szCs w:val="24"/>
        </w:rPr>
        <w:t xml:space="preserve">go UAV inspection data processing software V3.0 to import and process the data obtained from the cruise mission. Through the software's preset function, fault point marking and precise location calculation are processed, and the final report is exported in </w:t>
      </w:r>
      <w:r>
        <w:rPr>
          <w:rFonts w:hint="default" w:ascii="Arial" w:hAnsi="Arial" w:cs="Arial"/>
          <w:sz w:val="24"/>
          <w:szCs w:val="24"/>
        </w:rPr>
        <w:t xml:space="preserve">PDF format </w:t>
      </w:r>
      <w:r>
        <w:rPr>
          <w:rFonts w:hint="default" w:ascii="Arial" w:hAnsi="Arial" w:cs="Arial"/>
          <w:sz w:val="24"/>
          <w:szCs w:val="24"/>
        </w:rPr>
        <w:t xml:space="preserve">. </w:t>
      </w:r>
      <w:r>
        <w:rPr>
          <w:rFonts w:hint="default" w:ascii="Arial" w:hAnsi="Arial" w:cs="Arial"/>
          <w:sz w:val="24"/>
          <w:szCs w:val="24"/>
        </w:rPr>
        <w:t xml:space="preserve">, including inspection logs </w:t>
      </w:r>
      <w:r>
        <w:rPr>
          <w:rFonts w:hint="default" w:ascii="Arial" w:hAnsi="Arial" w:cs="Arial"/>
          <w:sz w:val="24"/>
          <w:szCs w:val="24"/>
        </w:rPr>
        <w:t xml:space="preserve">, </w:t>
      </w:r>
      <w:r>
        <w:rPr>
          <w:rFonts w:hint="default" w:ascii="Arial" w:hAnsi="Arial" w:cs="Arial"/>
          <w:sz w:val="24"/>
          <w:szCs w:val="24"/>
        </w:rPr>
        <w:t xml:space="preserve">inspection result summary </w:t>
      </w:r>
      <w:r>
        <w:rPr>
          <w:rFonts w:hint="default" w:ascii="Arial" w:hAnsi="Arial" w:cs="Arial"/>
          <w:sz w:val="24"/>
          <w:szCs w:val="24"/>
        </w:rPr>
        <w:t xml:space="preserve">, </w:t>
      </w:r>
      <w:r>
        <w:rPr>
          <w:rFonts w:hint="default" w:ascii="Arial" w:hAnsi="Arial" w:cs="Arial"/>
          <w:sz w:val="24"/>
          <w:szCs w:val="24"/>
        </w:rPr>
        <w:t xml:space="preserve">fault point analysis </w:t>
      </w:r>
      <w:r>
        <w:rPr>
          <w:rFonts w:hint="default" w:ascii="Arial" w:hAnsi="Arial" w:cs="Arial"/>
          <w:sz w:val="24"/>
          <w:szCs w:val="24"/>
        </w:rPr>
        <w:t xml:space="preserve">, </w:t>
      </w:r>
      <w:r>
        <w:rPr>
          <w:rFonts w:hint="default" w:ascii="Arial" w:hAnsi="Arial" w:cs="Arial"/>
          <w:sz w:val="24"/>
          <w:szCs w:val="24"/>
        </w:rPr>
        <w:t xml:space="preserve">fault point quantification </w:t>
      </w:r>
      <w:r>
        <w:rPr>
          <w:rFonts w:hint="default" w:ascii="Arial" w:hAnsi="Arial" w:cs="Arial"/>
          <w:sz w:val="24"/>
          <w:szCs w:val="24"/>
        </w:rPr>
        <w:t xml:space="preserve">, fault point location and other information, to facilitate the standardized </w:t>
      </w:r>
      <w:r>
        <w:rPr>
          <w:rFonts w:hint="default" w:ascii="Arial" w:hAnsi="Arial" w:cs="Arial"/>
          <w:sz w:val="24"/>
          <w:szCs w:val="24"/>
        </w:rPr>
        <w:t xml:space="preserve">management of the inspection process </w:t>
      </w:r>
      <w:r>
        <w:rPr>
          <w:rFonts w:hint="default" w:ascii="Arial" w:hAnsi="Arial" w:cs="Arial"/>
          <w:sz w:val="24"/>
          <w:szCs w:val="24"/>
        </w:rPr>
        <w:t xml:space="preserve">and a reliable basis for elimination and rectification </w:t>
      </w:r>
      <w:r>
        <w:rPr>
          <w:rFonts w:hint="default" w:ascii="Arial" w:hAnsi="Arial" w:cs="Arial"/>
          <w:sz w:val="24"/>
          <w:szCs w:val="24"/>
        </w:rPr>
        <w:t>.</w:t>
      </w:r>
    </w:p>
    <w:p>
      <w:pPr>
        <w:spacing w:line="360" w:lineRule="auto"/>
        <w:ind w:firstLine="480" w:firstLineChars="200"/>
        <w:rPr>
          <w:rFonts w:hint="default" w:ascii="Arial" w:hAnsi="Arial" w:cs="Arial"/>
          <w:sz w:val="24"/>
          <w:szCs w:val="24"/>
        </w:rPr>
      </w:pPr>
      <w:r>
        <w:rPr>
          <w:rFonts w:hint="default" w:ascii="Arial" w:hAnsi="Arial" w:cs="Arial"/>
          <w:sz w:val="24"/>
          <w:szCs w:val="24"/>
        </w:rPr>
        <w:drawing>
          <wp:inline distT="0" distB="0" distL="0" distR="0">
            <wp:extent cx="5274310" cy="3935095"/>
            <wp:effectExtent l="0" t="0" r="2540" b="8255"/>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0" y="0"/>
                      <a:ext cx="5274310" cy="3935095"/>
                    </a:xfrm>
                    <a:prstGeom prst="rect">
                      <a:avLst/>
                    </a:prstGeom>
                  </pic:spPr>
                </pic:pic>
              </a:graphicData>
            </a:graphic>
          </wp:inline>
        </w:drawing>
      </w:r>
    </w:p>
    <w:p>
      <w:pPr>
        <w:spacing w:line="360" w:lineRule="auto"/>
        <w:ind w:firstLine="480" w:firstLineChars="200"/>
        <w:jc w:val="center"/>
        <w:rPr>
          <w:rFonts w:hint="default" w:ascii="Arial" w:hAnsi="Arial" w:cs="Arial"/>
          <w:sz w:val="24"/>
          <w:szCs w:val="24"/>
        </w:rPr>
      </w:pPr>
      <w:r>
        <w:rPr>
          <w:rFonts w:hint="default" w:ascii="Arial" w:hAnsi="Arial" w:cs="Arial"/>
          <w:sz w:val="24"/>
          <w:szCs w:val="24"/>
        </w:rPr>
        <w:t>Infrared Camera Effect Illustration</w:t>
      </w:r>
    </w:p>
    <w:p>
      <w:pPr>
        <w:spacing w:line="360" w:lineRule="auto"/>
        <w:ind w:firstLine="480" w:firstLineChars="200"/>
        <w:rPr>
          <w:rFonts w:hint="default" w:ascii="Arial" w:hAnsi="Arial" w:cs="Arial"/>
          <w:sz w:val="24"/>
          <w:szCs w:val="24"/>
        </w:rPr>
      </w:pPr>
      <w:r>
        <w:rPr>
          <w:rFonts w:hint="default" w:ascii="Arial" w:hAnsi="Arial" w:cs="Arial"/>
          <w:sz w:val="24"/>
          <w:szCs w:val="24"/>
        </w:rPr>
        <w:drawing>
          <wp:inline distT="0" distB="0" distL="0" distR="0">
            <wp:extent cx="5274310" cy="3698875"/>
            <wp:effectExtent l="0" t="0" r="2540" b="15875"/>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0" y="0"/>
                      <a:ext cx="5274310" cy="3698875"/>
                    </a:xfrm>
                    <a:prstGeom prst="rect">
                      <a:avLst/>
                    </a:prstGeom>
                  </pic:spPr>
                </pic:pic>
              </a:graphicData>
            </a:graphic>
          </wp:inline>
        </w:drawing>
      </w:r>
    </w:p>
    <w:p>
      <w:pPr>
        <w:spacing w:line="360" w:lineRule="auto"/>
        <w:ind w:firstLine="480" w:firstLineChars="200"/>
        <w:jc w:val="center"/>
        <w:rPr>
          <w:rFonts w:hint="default" w:ascii="Arial" w:hAnsi="Arial" w:cs="Arial"/>
          <w:sz w:val="24"/>
          <w:szCs w:val="24"/>
        </w:rPr>
      </w:pPr>
      <w:r>
        <w:rPr>
          <w:rFonts w:hint="default" w:ascii="Arial" w:hAnsi="Arial" w:cs="Arial"/>
          <w:sz w:val="24"/>
          <w:szCs w:val="24"/>
        </w:rPr>
        <w:t>Visible Light Photography Effect Illustration</w:t>
      </w:r>
    </w:p>
    <w:p>
      <w:pPr>
        <w:spacing w:line="360" w:lineRule="auto"/>
        <w:ind w:firstLine="480" w:firstLineChars="200"/>
        <w:rPr>
          <w:rFonts w:hint="default" w:ascii="Arial" w:hAnsi="Arial" w:cs="Arial"/>
          <w:sz w:val="24"/>
          <w:szCs w:val="24"/>
        </w:rPr>
      </w:pPr>
    </w:p>
    <w:p>
      <w:pPr>
        <w:spacing w:line="360" w:lineRule="auto"/>
        <w:ind w:firstLine="480" w:firstLineChars="200"/>
        <w:rPr>
          <w:rFonts w:hint="default" w:ascii="Arial" w:hAnsi="Arial" w:cs="Arial"/>
          <w:sz w:val="24"/>
          <w:szCs w:val="24"/>
        </w:rPr>
      </w:pPr>
      <w:r>
        <w:rPr>
          <w:rFonts w:hint="default" w:ascii="Arial" w:hAnsi="Arial" w:cs="Arial"/>
          <w:sz w:val="24"/>
          <w:szCs w:val="24"/>
        </w:rPr>
        <w:t>UAVs are equipped with infrared thermal imaging equipment to inspect inspection lines. By comparing abnormal temperature changes, they can find hidden fault points. Combined with traditional visible light inspections, thermal imaging inspections will greatly improve the accuracy of fault point detection. accuracy.</w:t>
      </w:r>
    </w:p>
    <w:p>
      <w:pPr>
        <w:spacing w:line="360" w:lineRule="auto"/>
        <w:ind w:firstLine="480" w:firstLineChars="200"/>
        <w:rPr>
          <w:rFonts w:hint="default" w:ascii="Arial" w:hAnsi="Arial" w:cs="Arial"/>
          <w:sz w:val="24"/>
          <w:szCs w:val="24"/>
        </w:rPr>
      </w:pPr>
      <w:r>
        <w:rPr>
          <w:rFonts w:hint="default" w:ascii="Arial" w:hAnsi="Arial" w:cs="Arial"/>
          <w:sz w:val="24"/>
          <w:szCs w:val="24"/>
        </w:rPr>
        <w:t xml:space="preserve">3 Advantages Of </w:t>
      </w:r>
      <w:r>
        <w:rPr>
          <w:rFonts w:hint="default" w:ascii="Arial" w:hAnsi="Arial" w:cs="Arial"/>
          <w:sz w:val="24"/>
          <w:szCs w:val="24"/>
          <w:lang w:eastAsia="zh-CN"/>
        </w:rPr>
        <w:t xml:space="preserve">Y-Flight </w:t>
      </w:r>
      <w:r>
        <w:rPr>
          <w:rFonts w:hint="default" w:ascii="Arial" w:hAnsi="Arial" w:cs="Arial"/>
          <w:sz w:val="24"/>
          <w:szCs w:val="24"/>
        </w:rPr>
        <w:t>Photovoltaic Inspection Drone Inspection</w:t>
      </w:r>
    </w:p>
    <w:p>
      <w:pPr>
        <w:spacing w:line="360" w:lineRule="auto"/>
        <w:ind w:firstLine="480" w:firstLineChars="200"/>
        <w:rPr>
          <w:rFonts w:hint="default" w:ascii="Arial" w:hAnsi="Arial" w:cs="Arial"/>
          <w:sz w:val="24"/>
          <w:szCs w:val="24"/>
        </w:rPr>
      </w:pPr>
      <w:r>
        <w:rPr>
          <w:rFonts w:hint="default" w:ascii="Arial" w:hAnsi="Arial" w:cs="Arial"/>
          <w:sz w:val="24"/>
          <w:szCs w:val="24"/>
        </w:rPr>
        <w:t>Advantage Comparison</w:t>
      </w:r>
    </w:p>
    <w:p>
      <w:pPr>
        <w:spacing w:line="360" w:lineRule="auto"/>
        <w:ind w:firstLine="480" w:firstLineChars="200"/>
        <w:rPr>
          <w:rFonts w:hint="default" w:ascii="Arial" w:hAnsi="Arial" w:cs="Arial"/>
          <w:sz w:val="24"/>
          <w:szCs w:val="24"/>
        </w:rPr>
      </w:pPr>
      <w:r>
        <w:rPr>
          <w:rFonts w:hint="default" w:ascii="Arial" w:hAnsi="Arial" w:cs="Arial"/>
          <w:sz w:val="24"/>
          <w:szCs w:val="24"/>
        </w:rPr>
        <w:t>Problems With Traditional Inspections</w:t>
      </w:r>
    </w:p>
    <w:p>
      <w:pPr>
        <w:spacing w:line="360" w:lineRule="auto"/>
        <w:ind w:firstLine="480" w:firstLineChars="200"/>
        <w:rPr>
          <w:rFonts w:hint="default" w:ascii="Arial" w:hAnsi="Arial" w:cs="Arial"/>
          <w:sz w:val="24"/>
          <w:szCs w:val="24"/>
        </w:rPr>
      </w:pPr>
      <w:r>
        <w:rPr>
          <w:rFonts w:hint="default" w:ascii="Arial" w:hAnsi="Arial" w:cs="Arial"/>
          <w:sz w:val="24"/>
          <w:szCs w:val="24"/>
        </w:rPr>
        <w:t>First: the inspection distance is long, the workload is heavy, and the walking inspection efficiency is very slow, which cannot improve the inspection efficiency;</w:t>
      </w:r>
    </w:p>
    <w:p>
      <w:pPr>
        <w:spacing w:line="360" w:lineRule="auto"/>
        <w:ind w:firstLine="480" w:firstLineChars="200"/>
        <w:rPr>
          <w:rFonts w:hint="default" w:ascii="Arial" w:hAnsi="Arial" w:cs="Arial"/>
          <w:sz w:val="24"/>
          <w:szCs w:val="24"/>
        </w:rPr>
      </w:pPr>
      <w:r>
        <w:rPr>
          <w:rFonts w:hint="default" w:ascii="Arial" w:hAnsi="Arial" w:cs="Arial"/>
          <w:sz w:val="24"/>
          <w:szCs w:val="24"/>
        </w:rPr>
        <w:t>Second: In the event of natural disasters such as ice, snow, floods, earthquakes, landslides, etc., inspection work will not be carried out;</w:t>
      </w:r>
    </w:p>
    <w:p>
      <w:pPr>
        <w:spacing w:line="360" w:lineRule="auto"/>
        <w:ind w:firstLine="480" w:firstLineChars="200"/>
        <w:rPr>
          <w:rFonts w:hint="default" w:ascii="Arial" w:hAnsi="Arial" w:cs="Arial"/>
          <w:sz w:val="24"/>
          <w:szCs w:val="24"/>
        </w:rPr>
      </w:pPr>
      <w:r>
        <w:rPr>
          <w:rFonts w:hint="default" w:ascii="Arial" w:hAnsi="Arial" w:cs="Arial"/>
          <w:sz w:val="24"/>
          <w:szCs w:val="24"/>
        </w:rPr>
        <w:t>Third: Inspection in mountainous areas is high-risk and threatens the life safety of inspection personnel at all times. A large number of potential hazards endanger human life.</w:t>
      </w:r>
    </w:p>
    <w:p>
      <w:pPr>
        <w:spacing w:line="360" w:lineRule="auto"/>
        <w:ind w:firstLine="480" w:firstLineChars="200"/>
        <w:rPr>
          <w:rFonts w:hint="default" w:ascii="Arial" w:hAnsi="Arial" w:cs="Arial"/>
          <w:sz w:val="24"/>
          <w:szCs w:val="24"/>
        </w:rPr>
      </w:pPr>
      <w:r>
        <w:rPr>
          <w:rFonts w:hint="default" w:ascii="Arial" w:hAnsi="Arial" w:cs="Arial"/>
          <w:sz w:val="24"/>
          <w:szCs w:val="24"/>
        </w:rPr>
        <w:t>Advantages Of Drone Inspections</w:t>
      </w:r>
    </w:p>
    <w:p>
      <w:pPr>
        <w:spacing w:line="360" w:lineRule="auto"/>
        <w:ind w:firstLine="480" w:firstLineChars="200"/>
        <w:rPr>
          <w:rFonts w:hint="default" w:ascii="Arial" w:hAnsi="Arial" w:cs="Arial"/>
          <w:sz w:val="24"/>
          <w:szCs w:val="24"/>
        </w:rPr>
      </w:pPr>
      <w:r>
        <w:rPr>
          <w:rFonts w:hint="eastAsia" w:ascii="Arial" w:hAnsi="Arial" w:cs="Arial"/>
          <w:sz w:val="24"/>
          <w:szCs w:val="24"/>
          <w:lang w:val="en-US" w:eastAsia="zh-CN"/>
        </w:rPr>
        <w:t>T</w:t>
      </w:r>
      <w:r>
        <w:rPr>
          <w:rFonts w:hint="default" w:ascii="Arial" w:hAnsi="Arial" w:cs="Arial"/>
          <w:sz w:val="24"/>
          <w:szCs w:val="24"/>
          <w:lang w:eastAsia="zh-CN"/>
        </w:rPr>
        <w:t xml:space="preserve">he Y-flight </w:t>
      </w:r>
      <w:r>
        <w:rPr>
          <w:rFonts w:hint="default" w:ascii="Arial" w:hAnsi="Arial" w:cs="Arial"/>
          <w:sz w:val="24"/>
          <w:szCs w:val="24"/>
        </w:rPr>
        <w:t>UAV: a fully independently developed autopilot, the body is easy to carry, simple to operate, can hover for a long time, has a wide range of mission uses, has low environmental requirements for takeoff and landing, and can achieve fully autonomous flight.</w:t>
      </w:r>
    </w:p>
    <w:p>
      <w:pPr>
        <w:spacing w:line="360" w:lineRule="auto"/>
        <w:ind w:firstLine="480" w:firstLineChars="200"/>
        <w:rPr>
          <w:rFonts w:hint="default" w:ascii="Arial" w:hAnsi="Arial" w:cs="Arial"/>
          <w:sz w:val="24"/>
          <w:szCs w:val="24"/>
        </w:rPr>
      </w:pPr>
      <w:r>
        <w:rPr>
          <w:rFonts w:hint="default" w:ascii="Arial" w:hAnsi="Arial" w:cs="Arial"/>
          <w:sz w:val="24"/>
          <w:szCs w:val="24"/>
        </w:rPr>
        <w:t>Drone Advantages:</w:t>
      </w:r>
    </w:p>
    <w:p>
      <w:pPr>
        <w:spacing w:line="360" w:lineRule="auto"/>
        <w:ind w:firstLine="480" w:firstLineChars="200"/>
        <w:rPr>
          <w:rFonts w:hint="default" w:ascii="Arial" w:hAnsi="Arial" w:cs="Arial"/>
          <w:sz w:val="24"/>
          <w:szCs w:val="24"/>
        </w:rPr>
      </w:pPr>
      <w:r>
        <w:rPr>
          <w:rFonts w:hint="default" w:ascii="Arial" w:hAnsi="Arial" w:cs="Arial"/>
          <w:sz w:val="24"/>
          <w:szCs w:val="24"/>
        </w:rPr>
        <w:t>First: Drone inspections improve the speed and efficiency of power maintenance and repairs, allowing many tasks to be completed quickly in a completely electrified environment, ensuring the safety of electricity use. According to relevant information, drone inspections are 40 times more efficient than manual inspections.</w:t>
      </w:r>
    </w:p>
    <w:p>
      <w:pPr>
        <w:spacing w:line="360" w:lineRule="auto"/>
        <w:ind w:firstLine="480" w:firstLineChars="200"/>
        <w:rPr>
          <w:rFonts w:hint="default" w:ascii="Arial" w:hAnsi="Arial" w:cs="Arial"/>
          <w:sz w:val="24"/>
          <w:szCs w:val="24"/>
        </w:rPr>
      </w:pPr>
      <w:r>
        <w:rPr>
          <w:rFonts w:hint="default" w:ascii="Arial" w:hAnsi="Arial" w:cs="Arial"/>
          <w:sz w:val="24"/>
          <w:szCs w:val="24"/>
        </w:rPr>
        <w:t>Second: Using drones to conduct regular transmission line inspections can reduce labor intensity. Compared with manned helicopter inspections, it can improve the safety of inspection workers, and the cost of drones is only 5-15 times that of manned aircraft. %, and the flight cost is only 1-5%.</w:t>
      </w:r>
    </w:p>
    <w:p>
      <w:pPr>
        <w:spacing w:line="360" w:lineRule="auto"/>
        <w:ind w:firstLine="480" w:firstLineChars="200"/>
        <w:rPr>
          <w:rFonts w:hint="default" w:ascii="Arial" w:hAnsi="Arial" w:cs="Arial"/>
          <w:sz w:val="24"/>
          <w:szCs w:val="24"/>
        </w:rPr>
      </w:pPr>
      <w:r>
        <w:rPr>
          <w:rFonts w:hint="default" w:ascii="Arial" w:hAnsi="Arial" w:cs="Arial"/>
          <w:sz w:val="24"/>
          <w:szCs w:val="24"/>
        </w:rPr>
        <w:t>Third: UAVs have the characteristics of fast inspection and emergency response, and can detect defects in time and provide information in a timely manner, avoiding line accidents and power outages, and recovering high losses in power outage costs.</w:t>
      </w:r>
    </w:p>
    <w:p>
      <w:pPr>
        <w:spacing w:line="360" w:lineRule="auto"/>
        <w:jc w:val="center"/>
        <w:rPr>
          <w:rFonts w:hint="default" w:ascii="Arial" w:hAnsi="Arial" w:cs="Arial"/>
          <w:sz w:val="24"/>
          <w:szCs w:val="24"/>
        </w:rPr>
      </w:pPr>
      <w:r>
        <w:rPr>
          <w:rFonts w:hint="default" w:ascii="Arial" w:hAnsi="Arial" w:cs="Arial"/>
          <w:sz w:val="24"/>
          <w:szCs w:val="24"/>
        </w:rPr>
        <w:drawing>
          <wp:inline distT="0" distB="0" distL="0" distR="0">
            <wp:extent cx="3844290" cy="2825750"/>
            <wp:effectExtent l="0" t="0" r="3810" b="1270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a:xfrm>
                      <a:off x="0" y="0"/>
                      <a:ext cx="3844290" cy="2825750"/>
                    </a:xfrm>
                    <a:prstGeom prst="rect">
                      <a:avLst/>
                    </a:prstGeom>
                  </pic:spPr>
                </pic:pic>
              </a:graphicData>
            </a:graphic>
          </wp:inline>
        </w:drawing>
      </w:r>
      <w:r>
        <w:rPr>
          <w:rFonts w:hint="default" w:ascii="Arial" w:hAnsi="Arial" w:cs="Arial"/>
          <w:sz w:val="24"/>
          <w:szCs w:val="24"/>
        </w:rPr>
        <w:t xml:space="preserve">  </w:t>
      </w:r>
    </w:p>
    <w:p>
      <w:pPr>
        <w:spacing w:line="360" w:lineRule="auto"/>
        <w:jc w:val="center"/>
        <w:rPr>
          <w:rFonts w:hint="default" w:ascii="Arial" w:hAnsi="Arial" w:cs="Arial"/>
          <w:sz w:val="24"/>
          <w:szCs w:val="24"/>
        </w:rPr>
      </w:pPr>
      <w:r>
        <w:rPr>
          <w:rFonts w:hint="default" w:ascii="Arial" w:hAnsi="Arial" w:cs="Arial"/>
          <w:sz w:val="24"/>
          <w:szCs w:val="24"/>
        </w:rPr>
        <w:drawing>
          <wp:inline distT="0" distB="0" distL="0" distR="0">
            <wp:extent cx="3872865" cy="3073400"/>
            <wp:effectExtent l="0" t="0" r="13335" b="1270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0" y="0"/>
                      <a:ext cx="3872865" cy="3073400"/>
                    </a:xfrm>
                    <a:prstGeom prst="rect">
                      <a:avLst/>
                    </a:prstGeom>
                  </pic:spPr>
                </pic:pic>
              </a:graphicData>
            </a:graphic>
          </wp:inline>
        </w:drawing>
      </w:r>
      <w:bookmarkStart w:id="8" w:name="_GoBack"/>
      <w:bookmarkEnd w:id="8"/>
    </w:p>
    <w:p>
      <w:pPr>
        <w:spacing w:line="360" w:lineRule="auto"/>
        <w:jc w:val="center"/>
        <w:rPr>
          <w:rFonts w:hint="default" w:ascii="Arial" w:hAnsi="Arial" w:cs="Arial"/>
          <w:sz w:val="24"/>
          <w:szCs w:val="24"/>
        </w:rPr>
      </w:pPr>
      <w:r>
        <w:rPr>
          <w:rFonts w:hint="default" w:ascii="Arial" w:hAnsi="Arial" w:cs="Arial"/>
          <w:sz w:val="24"/>
          <w:szCs w:val="24"/>
        </w:rPr>
        <w:t>Fault Point Icon</w:t>
      </w:r>
    </w:p>
    <w:p>
      <w:pPr>
        <w:spacing w:line="360" w:lineRule="auto"/>
        <w:rPr>
          <w:rFonts w:hint="default" w:ascii="Arial" w:hAnsi="Arial" w:cs="Arial"/>
          <w:sz w:val="24"/>
          <w:szCs w:val="24"/>
        </w:rPr>
      </w:pPr>
    </w:p>
    <w:sectPr>
      <w:headerReference r:id="rId3" w:type="default"/>
      <w:footerReference r:id="rId4" w:type="default"/>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SimHei">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FangSong">
    <w:panose1 w:val="02010609060101010101"/>
    <w:charset w:val="86"/>
    <w:family w:val="modern"/>
    <w:pitch w:val="default"/>
    <w:sig w:usb0="800002BF" w:usb1="38CF7CFA" w:usb2="00000016" w:usb3="00000000" w:csb0="00040001" w:csb1="00000000"/>
  </w:font>
  <w:font w:name="Calibri Light">
    <w:panose1 w:val="020F0302020204030204"/>
    <w:charset w:val="00"/>
    <w:family w:val="swiss"/>
    <w:pitch w:val="default"/>
    <w:sig w:usb0="E4002EFF" w:usb1="C000247B" w:usb2="00000009" w:usb3="00000000" w:csb0="200001FF" w:csb1="00000000"/>
  </w:font>
  <w:font w:name="KaiTi">
    <w:panose1 w:val="02010609060101010101"/>
    <w:charset w:val="86"/>
    <w:family w:val="modern"/>
    <w:pitch w:val="default"/>
    <w:sig w:usb0="800002BF" w:usb1="38CF7CFA" w:usb2="00000016" w:usb3="00000000" w:csb0="00040001" w:csb1="00000000"/>
  </w:font>
  <w:font w:name="MS PGothic">
    <w:panose1 w:val="020B0600070205080204"/>
    <w:charset w:val="80"/>
    <w:family w:val="auto"/>
    <w:pitch w:val="default"/>
    <w:sig w:usb0="E00002FF" w:usb1="6AC7FDFB" w:usb2="08000012" w:usb3="00000000" w:csb0="4002009F" w:csb1="DFD70000"/>
  </w:font>
  <w:font w:name="Microsoft JhengHei">
    <w:panose1 w:val="020B0604030504040204"/>
    <w:charset w:val="88"/>
    <w:family w:val="auto"/>
    <w:pitch w:val="default"/>
    <w:sig w:usb0="000002A7" w:usb1="28CF4400" w:usb2="00000016" w:usb3="00000000" w:csb0="00100009" w:csb1="00000000"/>
  </w:font>
  <w:font w:name="Microsoft JhengHei UI">
    <w:panose1 w:val="020B0604030504040204"/>
    <w:charset w:val="88"/>
    <w:family w:val="auto"/>
    <w:pitch w:val="default"/>
    <w:sig w:usb0="000002A7" w:usb1="28CF4400" w:usb2="00000016" w:usb3="00000000" w:csb0="00100009" w:csb1="00000000"/>
  </w:font>
  <w:font w:name="Microsoft YaHei UI Light">
    <w:panose1 w:val="020B0502040204020203"/>
    <w:charset w:val="86"/>
    <w:family w:val="auto"/>
    <w:pitch w:val="default"/>
    <w:sig w:usb0="80000287" w:usb1="2ACF0010" w:usb2="00000016" w:usb3="00000000" w:csb0="0004001F" w:csb1="00000000"/>
  </w:font>
  <w:font w:name="NSimSun">
    <w:panose1 w:val="02010609030101010101"/>
    <w:charset w:val="86"/>
    <w:family w:val="auto"/>
    <w:pitch w:val="default"/>
    <w:sig w:usb0="00000283" w:usb1="288F0000" w:usb2="00000006" w:usb3="00000000" w:csb0="00040001" w:csb1="00000000"/>
  </w:font>
  <w:font w:name="PMingLiU-ExtB">
    <w:panose1 w:val="02020500000000000000"/>
    <w:charset w:val="88"/>
    <w:family w:val="auto"/>
    <w:pitch w:val="default"/>
    <w:sig w:usb0="8000002F" w:usb1="02000008" w:usb2="00000000" w:usb3="00000000" w:csb0="00100001" w:csb1="00000000"/>
  </w:font>
  <w:font w:name="Arial">
    <w:panose1 w:val="020B0604020202020204"/>
    <w:charset w:val="00"/>
    <w:family w:val="auto"/>
    <w:pitch w:val="default"/>
    <w:sig w:usb0="E0002EFF" w:usb1="C000785B" w:usb2="00000009" w:usb3="00000000" w:csb0="400001FF" w:csb1="FFFF0000"/>
  </w:font>
  <w:font w:name="Segoe UI">
    <w:panose1 w:val="020B0502040204020203"/>
    <w:charset w:val="00"/>
    <w:family w:val="auto"/>
    <w:pitch w:val="default"/>
    <w:sig w:usb0="E4002EFF" w:usb1="C000E47F" w:usb2="00000009" w:usb3="00000000" w:csb0="2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ind w:left="5542" w:hanging="5542" w:hangingChars="2300"/>
      <w:rPr>
        <w:rFonts w:cstheme="minorHAnsi"/>
        <w:b/>
        <w:sz w:val="24"/>
      </w:rPr>
    </w:pPr>
    <w:r>
      <w:rPr>
        <w:rFonts w:hint="eastAsia" w:cstheme="minorHAnsi"/>
        <w:b/>
        <w:sz w:val="24"/>
      </w:rPr>
      <mc:AlternateContent>
        <mc:Choice Requires="wps">
          <w:drawing>
            <wp:anchor distT="0" distB="0" distL="114300" distR="114300" simplePos="0" relativeHeight="251659264" behindDoc="0" locked="0" layoutInCell="1" allowOverlap="1">
              <wp:simplePos x="0" y="0"/>
              <wp:positionH relativeFrom="column">
                <wp:posOffset>0</wp:posOffset>
              </wp:positionH>
              <wp:positionV relativeFrom="paragraph">
                <wp:posOffset>-33655</wp:posOffset>
              </wp:positionV>
              <wp:extent cx="5270500" cy="0"/>
              <wp:effectExtent l="0" t="0" r="25400" b="19050"/>
              <wp:wrapNone/>
              <wp:docPr id="16" name="直接连接符 16"/>
              <wp:cNvGraphicFramePr/>
              <a:graphic xmlns:a="http://schemas.openxmlformats.org/drawingml/2006/main">
                <a:graphicData uri="http://schemas.microsoft.com/office/word/2010/wordprocessingShape">
                  <wps:wsp>
                    <wps:cNvCnPr/>
                    <wps:spPr>
                      <a:xfrm>
                        <a:off x="0" y="0"/>
                        <a:ext cx="52705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0pt;margin-top:-2.65pt;height:0pt;width:415pt;z-index:251659264;mso-width-relative:page;mso-height-relative:page;" filled="f" stroked="t" coordsize="21600,21600" o:gfxdata="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1mbCT9MAAAAGAQAADwAA&#10;AAAAAAABACAAAAAiAAAAZHJzL2Rvd25yZXYueG1sUEsBAhQAFAAAAAgAh07iQBIewZfiAQAAswMA&#10;AA4AAAAAAAAAAQAgAAAAIgEAAGRycy9lMm9Eb2MueG1sUEsFBgAAAAAGAAYAWQEAAHYFAAAAAA==&#10;">
              <v:fill on="f" focussize="0,0"/>
              <v:stroke weight="0.5pt" color="#000000 [3213]" miterlimit="8" joinstyle="miter"/>
              <v:imagedata o:title=""/>
              <o:lock v:ext="edit" aspectratio="f"/>
            </v:line>
          </w:pict>
        </mc:Fallback>
      </mc:AlternateContent>
    </w:r>
    <w:r>
      <w:rPr>
        <w:rFonts w:cstheme="minorHAnsi"/>
        <w:b/>
        <w:sz w:val="24"/>
      </w:rPr>
      <w:t>http://www.</w:t>
    </w:r>
    <w:r>
      <w:rPr>
        <w:rFonts w:hint="eastAsia" w:cstheme="minorHAnsi"/>
        <w:b/>
        <w:sz w:val="24"/>
        <w:lang w:val="en-US" w:eastAsia="zh-CN"/>
      </w:rPr>
      <w:t>yflightdrone</w:t>
    </w:r>
    <w:r>
      <w:rPr>
        <w:rFonts w:cstheme="minorHAnsi"/>
        <w:b/>
        <w:sz w:val="24"/>
      </w:rPr>
      <w:t>.com</w: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jc w:val="left"/>
      <w:rPr>
        <w:rFonts w:hint="default" w:ascii="Arial" w:hAnsi="Arial" w:eastAsia="KaiTi" w:cs="Arial"/>
        <w:b/>
        <w:sz w:val="28"/>
        <w:lang w:val="en-US" w:eastAsia="zh-CN"/>
      </w:rPr>
    </w:pPr>
    <w:r>
      <w:rPr>
        <w:rFonts w:hint="default" w:ascii="Arial" w:hAnsi="Arial" w:cs="Arial"/>
      </w:rPr>
      <w:drawing>
        <wp:inline distT="0" distB="0" distL="114300" distR="114300">
          <wp:extent cx="1229995" cy="417830"/>
          <wp:effectExtent l="0" t="0" r="8255" b="1270"/>
          <wp:docPr id="1" name="图片 1" descr="LOGO-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LOGO-2"/>
                  <pic:cNvPicPr>
                    <a:picLocks noChangeAspect="1"/>
                  </pic:cNvPicPr>
                </pic:nvPicPr>
                <pic:blipFill>
                  <a:blip r:embed="rId1"/>
                  <a:stretch>
                    <a:fillRect/>
                  </a:stretch>
                </pic:blipFill>
                <pic:spPr>
                  <a:xfrm>
                    <a:off x="0" y="0"/>
                    <a:ext cx="1229995" cy="417830"/>
                  </a:xfrm>
                  <a:prstGeom prst="rect">
                    <a:avLst/>
                  </a:prstGeom>
                </pic:spPr>
              </pic:pic>
            </a:graphicData>
          </a:graphic>
        </wp:inline>
      </w:drawing>
    </w:r>
    <w:r>
      <w:rPr>
        <w:rFonts w:hint="default" w:ascii="Arial" w:hAnsi="Arial" w:cs="Arial"/>
      </w:rPr>
      <w:t xml:space="preserve">                    </w:t>
    </w:r>
    <w:r>
      <w:rPr>
        <w:rFonts w:hint="default" w:ascii="Arial" w:hAnsi="Arial" w:eastAsia="KaiTi" w:cs="Arial"/>
        <w:b/>
        <w:sz w:val="28"/>
        <w:lang w:val="en-US" w:eastAsia="zh-CN"/>
      </w:rPr>
      <w:t>Foshan Yufei Technology Co., Ltd.</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44827C7C"/>
    <w:multiLevelType w:val="multilevel"/>
    <w:tmpl w:val="44827C7C"/>
    <w:lvl w:ilvl="0" w:tentative="0">
      <w:start w:val="1"/>
      <w:numFmt w:val="decimal"/>
      <w:lvlText w:val="%1)"/>
      <w:lvlJc w:val="left"/>
      <w:pPr>
        <w:ind w:left="900" w:hanging="420"/>
      </w:p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0"/>
  <w:embedSystemFonts/>
  <w:bordersDoNotSurroundHeader w:val="0"/>
  <w:bordersDoNotSurroundFooter w:val="0"/>
  <w:hideSpellingErrors/>
  <w:hideGrammaticalErrors/>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GVkN2ZiYWQzMWVjMGI4ZDJmMDUxZjllY2JkZjE5M2EifQ=="/>
  </w:docVars>
  <w:rsids>
    <w:rsidRoot w:val="43EB61B3"/>
    <w:rsid w:val="00000E4D"/>
    <w:rsid w:val="000253E5"/>
    <w:rsid w:val="00174E4C"/>
    <w:rsid w:val="001C4933"/>
    <w:rsid w:val="0020679A"/>
    <w:rsid w:val="00216484"/>
    <w:rsid w:val="003035BC"/>
    <w:rsid w:val="003335ED"/>
    <w:rsid w:val="003D16F8"/>
    <w:rsid w:val="00424687"/>
    <w:rsid w:val="00457152"/>
    <w:rsid w:val="00477A84"/>
    <w:rsid w:val="00546B4F"/>
    <w:rsid w:val="00571346"/>
    <w:rsid w:val="005A0889"/>
    <w:rsid w:val="005A0D4B"/>
    <w:rsid w:val="006049AB"/>
    <w:rsid w:val="006465F6"/>
    <w:rsid w:val="006819CA"/>
    <w:rsid w:val="006F79D4"/>
    <w:rsid w:val="00780B13"/>
    <w:rsid w:val="007C7531"/>
    <w:rsid w:val="00810271"/>
    <w:rsid w:val="00810283"/>
    <w:rsid w:val="00935A0E"/>
    <w:rsid w:val="00944FBB"/>
    <w:rsid w:val="00954D8C"/>
    <w:rsid w:val="009910C5"/>
    <w:rsid w:val="00995688"/>
    <w:rsid w:val="00A17A45"/>
    <w:rsid w:val="00AB5584"/>
    <w:rsid w:val="00B50C30"/>
    <w:rsid w:val="00C10450"/>
    <w:rsid w:val="00C364A6"/>
    <w:rsid w:val="00C96E36"/>
    <w:rsid w:val="00CA34A8"/>
    <w:rsid w:val="00CE05EC"/>
    <w:rsid w:val="00D424ED"/>
    <w:rsid w:val="00D515B9"/>
    <w:rsid w:val="00D93425"/>
    <w:rsid w:val="00E91720"/>
    <w:rsid w:val="00EC03AA"/>
    <w:rsid w:val="00F559AE"/>
    <w:rsid w:val="00F6450D"/>
    <w:rsid w:val="0140391D"/>
    <w:rsid w:val="047A204C"/>
    <w:rsid w:val="04E516E6"/>
    <w:rsid w:val="052C2AE4"/>
    <w:rsid w:val="07B11801"/>
    <w:rsid w:val="13AF13FA"/>
    <w:rsid w:val="1549164B"/>
    <w:rsid w:val="1E5667DC"/>
    <w:rsid w:val="21890C90"/>
    <w:rsid w:val="2F102F25"/>
    <w:rsid w:val="3C18569A"/>
    <w:rsid w:val="43327D3D"/>
    <w:rsid w:val="43EB61B3"/>
    <w:rsid w:val="564E7F2A"/>
    <w:rsid w:val="5774440D"/>
    <w:rsid w:val="62D25FF3"/>
    <w:rsid w:val="6621169F"/>
    <w:rsid w:val="687B5550"/>
    <w:rsid w:val="6D974706"/>
    <w:rsid w:val="72B342F0"/>
    <w:rsid w:val="753973F7"/>
    <w:rsid w:val="7C0F5494"/>
    <w:rsid w:val="7C4C455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SimSun"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cs="FangSong" w:asciiTheme="minorHAnsi" w:hAnsiTheme="minorHAnsi" w:eastAsiaTheme="minorEastAsia"/>
      <w:kern w:val="2"/>
      <w:sz w:val="21"/>
      <w:szCs w:val="21"/>
      <w:lang w:val="en-US" w:eastAsia="zh-CN" w:bidi="ar-SA"/>
    </w:rPr>
  </w:style>
  <w:style w:type="paragraph" w:styleId="2">
    <w:name w:val="heading 2"/>
    <w:basedOn w:val="1"/>
    <w:next w:val="1"/>
    <w:link w:val="15"/>
    <w:unhideWhenUsed/>
    <w:qFormat/>
    <w:uiPriority w:val="0"/>
    <w:pPr>
      <w:keepNext/>
      <w:keepLines/>
      <w:widowControl/>
      <w:spacing w:before="260" w:after="260" w:line="416" w:lineRule="auto"/>
      <w:jc w:val="left"/>
      <w:outlineLvl w:val="1"/>
    </w:pPr>
    <w:rPr>
      <w:rFonts w:asciiTheme="majorHAnsi" w:hAnsiTheme="majorHAnsi" w:eastAsiaTheme="majorEastAsia" w:cstheme="majorBidi"/>
      <w:b/>
      <w:bCs/>
      <w:kern w:val="0"/>
      <w:sz w:val="32"/>
      <w:szCs w:val="32"/>
    </w:rPr>
  </w:style>
  <w:style w:type="paragraph" w:styleId="3">
    <w:name w:val="heading 3"/>
    <w:basedOn w:val="1"/>
    <w:next w:val="1"/>
    <w:link w:val="19"/>
    <w:unhideWhenUsed/>
    <w:qFormat/>
    <w:uiPriority w:val="0"/>
    <w:pPr>
      <w:keepNext/>
      <w:keepLines/>
      <w:adjustRightInd w:val="0"/>
      <w:spacing w:before="260" w:after="260" w:line="416" w:lineRule="atLeast"/>
      <w:textAlignment w:val="baseline"/>
      <w:outlineLvl w:val="2"/>
    </w:pPr>
    <w:rPr>
      <w:rFonts w:ascii="Times New Roman" w:hAnsi="Times New Roman" w:eastAsia="SimSun" w:cs="Times New Roman"/>
      <w:b/>
      <w:bCs/>
      <w:kern w:val="0"/>
      <w:sz w:val="32"/>
      <w:szCs w:val="32"/>
    </w:rPr>
  </w:style>
  <w:style w:type="paragraph" w:styleId="4">
    <w:name w:val="heading 4"/>
    <w:basedOn w:val="1"/>
    <w:next w:val="1"/>
    <w:link w:val="20"/>
    <w:unhideWhenUsed/>
    <w:qFormat/>
    <w:uiPriority w:val="0"/>
    <w:pPr>
      <w:keepNext/>
      <w:keepLines/>
      <w:adjustRightInd w:val="0"/>
      <w:spacing w:before="280" w:after="290" w:line="376" w:lineRule="atLeast"/>
      <w:textAlignment w:val="baseline"/>
      <w:outlineLvl w:val="3"/>
    </w:pPr>
    <w:rPr>
      <w:rFonts w:asciiTheme="majorHAnsi" w:hAnsiTheme="majorHAnsi" w:eastAsiaTheme="majorEastAsia" w:cstheme="majorBidi"/>
      <w:b/>
      <w:bCs/>
      <w:kern w:val="0"/>
      <w:sz w:val="28"/>
      <w:szCs w:val="28"/>
    </w:rPr>
  </w:style>
  <w:style w:type="character" w:default="1" w:styleId="11">
    <w:name w:val="Default Paragraph Font"/>
    <w:semiHidden/>
    <w:unhideWhenUsed/>
    <w:qFormat/>
    <w:uiPriority w:val="1"/>
  </w:style>
  <w:style w:type="table" w:default="1" w:styleId="9">
    <w:name w:val="Normal Table"/>
    <w:semiHidden/>
    <w:unhideWhenUsed/>
    <w:qFormat/>
    <w:uiPriority w:val="99"/>
    <w:tblPr>
      <w:tblCellMar>
        <w:top w:w="0" w:type="dxa"/>
        <w:left w:w="108" w:type="dxa"/>
        <w:bottom w:w="0" w:type="dxa"/>
        <w:right w:w="108" w:type="dxa"/>
      </w:tblCellMar>
    </w:tblPr>
  </w:style>
  <w:style w:type="paragraph" w:styleId="5">
    <w:name w:val="Balloon Text"/>
    <w:basedOn w:val="1"/>
    <w:link w:val="14"/>
    <w:qFormat/>
    <w:uiPriority w:val="0"/>
    <w:rPr>
      <w:sz w:val="18"/>
      <w:szCs w:val="18"/>
    </w:rPr>
  </w:style>
  <w:style w:type="paragraph" w:styleId="6">
    <w:name w:val="footer"/>
    <w:basedOn w:val="1"/>
    <w:link w:val="17"/>
    <w:qFormat/>
    <w:uiPriority w:val="0"/>
    <w:pPr>
      <w:tabs>
        <w:tab w:val="center" w:pos="4153"/>
        <w:tab w:val="right" w:pos="8306"/>
      </w:tabs>
      <w:snapToGrid w:val="0"/>
      <w:jc w:val="left"/>
    </w:pPr>
    <w:rPr>
      <w:sz w:val="18"/>
      <w:szCs w:val="18"/>
    </w:rPr>
  </w:style>
  <w:style w:type="paragraph" w:styleId="7">
    <w:name w:val="header"/>
    <w:basedOn w:val="1"/>
    <w:link w:val="16"/>
    <w:qFormat/>
    <w:uiPriority w:val="0"/>
    <w:pPr>
      <w:pBdr>
        <w:bottom w:val="single" w:color="auto" w:sz="6" w:space="1"/>
      </w:pBdr>
      <w:tabs>
        <w:tab w:val="center" w:pos="4153"/>
        <w:tab w:val="right" w:pos="8306"/>
      </w:tabs>
      <w:snapToGrid w:val="0"/>
      <w:jc w:val="center"/>
    </w:pPr>
    <w:rPr>
      <w:sz w:val="18"/>
      <w:szCs w:val="18"/>
    </w:rPr>
  </w:style>
  <w:style w:type="paragraph" w:styleId="8">
    <w:name w:val="Normal (Web)"/>
    <w:basedOn w:val="1"/>
    <w:qFormat/>
    <w:uiPriority w:val="99"/>
    <w:pPr>
      <w:spacing w:beforeAutospacing="1" w:afterAutospacing="1"/>
      <w:jc w:val="left"/>
    </w:pPr>
    <w:rPr>
      <w:rFonts w:cs="Times New Roman"/>
      <w:kern w:val="0"/>
      <w:sz w:val="24"/>
    </w:rPr>
  </w:style>
  <w:style w:type="table" w:styleId="10">
    <w:name w:val="Table Grid"/>
    <w:basedOn w:val="9"/>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2">
    <w:name w:val="Strong"/>
    <w:basedOn w:val="11"/>
    <w:qFormat/>
    <w:uiPriority w:val="0"/>
    <w:rPr>
      <w:b/>
    </w:rPr>
  </w:style>
  <w:style w:type="character" w:styleId="13">
    <w:name w:val="Hyperlink"/>
    <w:basedOn w:val="11"/>
    <w:qFormat/>
    <w:uiPriority w:val="0"/>
    <w:rPr>
      <w:color w:val="0563C1" w:themeColor="hyperlink"/>
      <w:u w:val="single"/>
      <w14:textFill>
        <w14:solidFill>
          <w14:schemeClr w14:val="hlink"/>
        </w14:solidFill>
      </w14:textFill>
    </w:rPr>
  </w:style>
  <w:style w:type="character" w:customStyle="1" w:styleId="14">
    <w:name w:val="批注框文本 Char"/>
    <w:basedOn w:val="11"/>
    <w:link w:val="5"/>
    <w:qFormat/>
    <w:uiPriority w:val="0"/>
    <w:rPr>
      <w:rFonts w:cs="FangSong"/>
      <w:kern w:val="2"/>
      <w:sz w:val="18"/>
      <w:szCs w:val="18"/>
    </w:rPr>
  </w:style>
  <w:style w:type="character" w:customStyle="1" w:styleId="15">
    <w:name w:val="标题 2 Char"/>
    <w:basedOn w:val="11"/>
    <w:link w:val="2"/>
    <w:qFormat/>
    <w:uiPriority w:val="0"/>
    <w:rPr>
      <w:rFonts w:asciiTheme="majorHAnsi" w:hAnsiTheme="majorHAnsi" w:eastAsiaTheme="majorEastAsia" w:cstheme="majorBidi"/>
      <w:b/>
      <w:bCs/>
      <w:sz w:val="32"/>
      <w:szCs w:val="32"/>
    </w:rPr>
  </w:style>
  <w:style w:type="character" w:customStyle="1" w:styleId="16">
    <w:name w:val="页眉 Char"/>
    <w:basedOn w:val="11"/>
    <w:link w:val="7"/>
    <w:qFormat/>
    <w:uiPriority w:val="0"/>
    <w:rPr>
      <w:rFonts w:cs="FangSong"/>
      <w:kern w:val="2"/>
      <w:sz w:val="18"/>
      <w:szCs w:val="18"/>
    </w:rPr>
  </w:style>
  <w:style w:type="character" w:customStyle="1" w:styleId="17">
    <w:name w:val="页脚 Char"/>
    <w:basedOn w:val="11"/>
    <w:link w:val="6"/>
    <w:qFormat/>
    <w:uiPriority w:val="0"/>
    <w:rPr>
      <w:rFonts w:cs="FangSong"/>
      <w:kern w:val="2"/>
      <w:sz w:val="18"/>
      <w:szCs w:val="18"/>
    </w:rPr>
  </w:style>
  <w:style w:type="paragraph" w:styleId="18">
    <w:name w:val="List Paragraph"/>
    <w:basedOn w:val="1"/>
    <w:unhideWhenUsed/>
    <w:qFormat/>
    <w:uiPriority w:val="34"/>
    <w:pPr>
      <w:ind w:firstLine="420" w:firstLineChars="200"/>
    </w:pPr>
  </w:style>
  <w:style w:type="character" w:customStyle="1" w:styleId="19">
    <w:name w:val="标题 3 Char"/>
    <w:basedOn w:val="11"/>
    <w:link w:val="3"/>
    <w:qFormat/>
    <w:uiPriority w:val="0"/>
    <w:rPr>
      <w:rFonts w:ascii="Times New Roman" w:hAnsi="Times New Roman" w:eastAsia="SimSun" w:cs="Times New Roman"/>
      <w:b/>
      <w:bCs/>
      <w:sz w:val="32"/>
      <w:szCs w:val="32"/>
    </w:rPr>
  </w:style>
  <w:style w:type="character" w:customStyle="1" w:styleId="20">
    <w:name w:val="标题 4 Char"/>
    <w:basedOn w:val="11"/>
    <w:link w:val="4"/>
    <w:qFormat/>
    <w:uiPriority w:val="0"/>
    <w:rPr>
      <w:rFonts w:asciiTheme="majorHAnsi" w:hAnsiTheme="majorHAnsi" w:eastAsiaTheme="majorEastAsia" w:cstheme="majorBidi"/>
      <w:b/>
      <w:bCs/>
      <w:sz w:val="28"/>
      <w:szCs w:val="28"/>
    </w:rPr>
  </w:style>
</w:styles>
</file>

<file path=word/_rels/document.xml.rels><?xml version="1.0" encoding="UTF-8" standalone="yes"?>
<Relationships xmlns="http://schemas.openxmlformats.org/package/2006/relationships"><Relationship Id="rId9" Type="http://schemas.openxmlformats.org/officeDocument/2006/relationships/image" Target="media/image5.png"/><Relationship Id="rId8" Type="http://schemas.openxmlformats.org/officeDocument/2006/relationships/image" Target="media/image4.jpeg"/><Relationship Id="rId7" Type="http://schemas.openxmlformats.org/officeDocument/2006/relationships/image" Target="media/image3.png"/><Relationship Id="rId6" Type="http://schemas.openxmlformats.org/officeDocument/2006/relationships/image" Target="media/image2.jpeg"/><Relationship Id="rId5" Type="http://schemas.openxmlformats.org/officeDocument/2006/relationships/theme" Target="theme/theme1.xml"/><Relationship Id="rId4" Type="http://schemas.openxmlformats.org/officeDocument/2006/relationships/footer" Target="footer1.xml"/><Relationship Id="rId38" Type="http://schemas.openxmlformats.org/officeDocument/2006/relationships/fontTable" Target="fontTable.xml"/><Relationship Id="rId37" Type="http://schemas.openxmlformats.org/officeDocument/2006/relationships/customXml" Target="../customXml/item2.xml"/><Relationship Id="rId36" Type="http://schemas.openxmlformats.org/officeDocument/2006/relationships/numbering" Target="numbering.xml"/><Relationship Id="rId35" Type="http://schemas.openxmlformats.org/officeDocument/2006/relationships/customXml" Target="../customXml/item1.xml"/><Relationship Id="rId34" Type="http://schemas.openxmlformats.org/officeDocument/2006/relationships/image" Target="media/image30.jpeg"/><Relationship Id="rId33" Type="http://schemas.openxmlformats.org/officeDocument/2006/relationships/image" Target="media/image29.jpeg"/><Relationship Id="rId32" Type="http://schemas.openxmlformats.org/officeDocument/2006/relationships/image" Target="media/image28.jpeg"/><Relationship Id="rId31" Type="http://schemas.openxmlformats.org/officeDocument/2006/relationships/image" Target="media/image27.jpeg"/><Relationship Id="rId30" Type="http://schemas.openxmlformats.org/officeDocument/2006/relationships/image" Target="media/image26.png"/><Relationship Id="rId3" Type="http://schemas.openxmlformats.org/officeDocument/2006/relationships/header" Target="header1.xml"/><Relationship Id="rId29" Type="http://schemas.openxmlformats.org/officeDocument/2006/relationships/image" Target="media/image25.jpeg"/><Relationship Id="rId28" Type="http://schemas.openxmlformats.org/officeDocument/2006/relationships/image" Target="media/image24.png"/><Relationship Id="rId27" Type="http://schemas.openxmlformats.org/officeDocument/2006/relationships/image" Target="media/image23.png"/><Relationship Id="rId26" Type="http://schemas.openxmlformats.org/officeDocument/2006/relationships/image" Target="media/image22.png"/><Relationship Id="rId25" Type="http://schemas.openxmlformats.org/officeDocument/2006/relationships/image" Target="media/image21.png"/><Relationship Id="rId24" Type="http://schemas.openxmlformats.org/officeDocument/2006/relationships/image" Target="media/image20.png"/><Relationship Id="rId23" Type="http://schemas.openxmlformats.org/officeDocument/2006/relationships/image" Target="media/image19.png"/><Relationship Id="rId22" Type="http://schemas.openxmlformats.org/officeDocument/2006/relationships/image" Target="media/image18.png"/><Relationship Id="rId21" Type="http://schemas.openxmlformats.org/officeDocument/2006/relationships/image" Target="media/image17.png"/><Relationship Id="rId20" Type="http://schemas.openxmlformats.org/officeDocument/2006/relationships/image" Target="media/image16.png"/><Relationship Id="rId2" Type="http://schemas.openxmlformats.org/officeDocument/2006/relationships/settings" Target="settings.xml"/><Relationship Id="rId19" Type="http://schemas.openxmlformats.org/officeDocument/2006/relationships/image" Target="media/image15.png"/><Relationship Id="rId18" Type="http://schemas.openxmlformats.org/officeDocument/2006/relationships/image" Target="media/image14.png"/><Relationship Id="rId17" Type="http://schemas.openxmlformats.org/officeDocument/2006/relationships/image" Target="media/image13.png"/><Relationship Id="rId16" Type="http://schemas.openxmlformats.org/officeDocument/2006/relationships/image" Target="media/image12.png"/><Relationship Id="rId15" Type="http://schemas.openxmlformats.org/officeDocument/2006/relationships/image" Target="media/image11.png"/><Relationship Id="rId14" Type="http://schemas.openxmlformats.org/officeDocument/2006/relationships/image" Target="media/image10.png"/><Relationship Id="rId13" Type="http://schemas.openxmlformats.org/officeDocument/2006/relationships/image" Target="media/image9.png"/><Relationship Id="rId12" Type="http://schemas.openxmlformats.org/officeDocument/2006/relationships/image" Target="media/image8.png"/><Relationship Id="rId11" Type="http://schemas.openxmlformats.org/officeDocument/2006/relationships/image" Target="media/image7.png"/><Relationship Id="rId10" Type="http://schemas.openxmlformats.org/officeDocument/2006/relationships/image" Target="media/image6.pn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262976BB-C5FE-439C-BB82-718F89E1A8C4}">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24</Pages>
  <Words>1334</Words>
  <Characters>7606</Characters>
  <Lines>63</Lines>
  <Paragraphs>17</Paragraphs>
  <TotalTime>13</TotalTime>
  <ScaleCrop>false</ScaleCrop>
  <LinksUpToDate>false</LinksUpToDate>
  <CharactersWithSpaces>8923</CharactersWithSpaces>
  <Application>WPS Office_12.1.0.15712_F1E327BC-269C-435d-A152-05C5408002CA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2018-05-29T07:50:00Z</dcterms:created>
  <dc:creator>雪满莲衣</dc:creator>
  <cp:lastModifiedBy>k.h.</cp:lastModifiedBy>
  <dcterms:modified xsi:type="dcterms:W3CDTF">2023-11-22T05:01:41Z</dcterms:modified>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2052-12.1.0.15712</vt:lpwstr>
  </property>
  <property fmtid="{D5CDD505-2E9C-101B-9397-08002B2CF9AE}" pid="3" name="ICV">
    <vt:lpwstr>2CC652FA12BD440EBFC7C11B8D127B08_12</vt:lpwstr>
  </property>
</Properties>
</file>